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2CAA" w:rsidRPr="00002CAA" w:rsidRDefault="009B5ADD" w:rsidP="00002CAA">
      <w:pPr>
        <w:spacing w:line="460" w:lineRule="exact"/>
        <w:jc w:val="center"/>
        <w:rPr>
          <w:rFonts w:ascii="標楷體" w:eastAsia="標楷體" w:hAnsi="標楷體" w:cs="標楷體"/>
          <w:b/>
          <w:bCs/>
          <w:color w:val="000000"/>
          <w:sz w:val="36"/>
          <w:szCs w:val="36"/>
        </w:rPr>
      </w:pPr>
      <w:r w:rsidRPr="00002CAA">
        <w:rPr>
          <w:rFonts w:ascii="標楷體" w:eastAsia="標楷體" w:hAnsi="標楷體" w:cs="標楷體"/>
          <w:b/>
          <w:bCs/>
          <w:color w:val="000000"/>
          <w:sz w:val="36"/>
          <w:szCs w:val="36"/>
        </w:rPr>
        <w:t>租賃及</w:t>
      </w:r>
      <w:r w:rsidR="00593368" w:rsidRPr="00002CAA">
        <w:rPr>
          <w:rFonts w:ascii="標楷體" w:eastAsia="標楷體" w:hAnsi="標楷體" w:cs="標楷體"/>
          <w:b/>
          <w:bCs/>
          <w:color w:val="000000"/>
          <w:sz w:val="36"/>
          <w:szCs w:val="36"/>
        </w:rPr>
        <w:t>服務契約書</w:t>
      </w:r>
      <w:r w:rsidR="00002CAA"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 xml:space="preserve">  </w:t>
      </w:r>
      <w:r w:rsidR="00002CAA" w:rsidRPr="00002CAA">
        <w:rPr>
          <w:rFonts w:ascii="標楷體" w:eastAsia="標楷體" w:hAnsi="標楷體" w:cs="標楷體" w:hint="eastAsia"/>
          <w:b/>
          <w:bCs/>
          <w:color w:val="000000"/>
          <w:sz w:val="24"/>
          <w:szCs w:val="24"/>
        </w:rPr>
        <w:t>(本契約書/共</w:t>
      </w:r>
      <w:r w:rsidR="000A614E">
        <w:rPr>
          <w:rFonts w:ascii="標楷體" w:eastAsia="標楷體" w:hAnsi="標楷體" w:cs="標楷體" w:hint="eastAsia"/>
          <w:b/>
          <w:bCs/>
          <w:color w:val="000000"/>
          <w:sz w:val="24"/>
          <w:szCs w:val="24"/>
        </w:rPr>
        <w:t>6</w:t>
      </w:r>
      <w:r w:rsidR="00002CAA" w:rsidRPr="00002CAA">
        <w:rPr>
          <w:rFonts w:ascii="標楷體" w:eastAsia="標楷體" w:hAnsi="標楷體" w:cs="標楷體" w:hint="eastAsia"/>
          <w:b/>
          <w:bCs/>
          <w:color w:val="000000"/>
          <w:sz w:val="24"/>
          <w:szCs w:val="24"/>
        </w:rPr>
        <w:t xml:space="preserve">頁) </w:t>
      </w:r>
    </w:p>
    <w:p w:rsidR="00002CAA" w:rsidRPr="00002CAA" w:rsidRDefault="00002CAA" w:rsidP="00002CAA">
      <w:pPr>
        <w:spacing w:line="460" w:lineRule="exact"/>
        <w:jc w:val="center"/>
        <w:rPr>
          <w:rFonts w:ascii="標楷體" w:eastAsia="標楷體" w:hAnsi="標楷體" w:cs="標楷體"/>
          <w:b/>
          <w:bCs/>
          <w:color w:val="000000"/>
          <w:sz w:val="24"/>
          <w:szCs w:val="24"/>
        </w:rPr>
      </w:pPr>
      <w:r w:rsidRPr="00002CAA">
        <w:rPr>
          <w:rFonts w:ascii="標楷體" w:eastAsia="標楷體" w:hAnsi="標楷體" w:cs="標楷體" w:hint="eastAsia"/>
          <w:b/>
          <w:bCs/>
          <w:color w:val="000000"/>
          <w:sz w:val="24"/>
          <w:szCs w:val="24"/>
        </w:rPr>
        <w:t>甲方審閱 5 日</w:t>
      </w:r>
    </w:p>
    <w:p w:rsidR="002F7612" w:rsidRPr="002F7612" w:rsidRDefault="002F7612" w:rsidP="002F7612">
      <w:pPr>
        <w:spacing w:line="460" w:lineRule="exact"/>
        <w:rPr>
          <w:rFonts w:ascii="標楷體" w:eastAsia="標楷體" w:hAnsi="標楷體" w:cs="標楷體"/>
          <w:bCs/>
          <w:color w:val="000000"/>
          <w:sz w:val="32"/>
          <w:szCs w:val="32"/>
        </w:rPr>
      </w:pPr>
      <w:r w:rsidRPr="002F7612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 xml:space="preserve">甲方：                        </w:t>
      </w:r>
    </w:p>
    <w:p w:rsidR="002F7612" w:rsidRPr="002F7612" w:rsidRDefault="002F7612" w:rsidP="002F7612">
      <w:pPr>
        <w:spacing w:line="460" w:lineRule="exact"/>
        <w:rPr>
          <w:rFonts w:ascii="標楷體" w:eastAsia="標楷體" w:hAnsi="標楷體" w:cs="標楷體"/>
          <w:bCs/>
          <w:color w:val="000000"/>
          <w:sz w:val="32"/>
          <w:szCs w:val="32"/>
        </w:rPr>
      </w:pPr>
      <w:r w:rsidRPr="002F7612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 xml:space="preserve">統一編號： </w:t>
      </w:r>
    </w:p>
    <w:p w:rsidR="002F7612" w:rsidRPr="002F7612" w:rsidRDefault="002F7612" w:rsidP="002F7612">
      <w:pPr>
        <w:spacing w:line="460" w:lineRule="exact"/>
        <w:rPr>
          <w:rFonts w:ascii="標楷體" w:eastAsia="標楷體" w:hAnsi="標楷體" w:cs="標楷體"/>
          <w:bCs/>
          <w:color w:val="000000"/>
          <w:sz w:val="32"/>
          <w:szCs w:val="32"/>
        </w:rPr>
      </w:pPr>
      <w:r w:rsidRPr="002F7612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 xml:space="preserve">電話(行動電話)： </w:t>
      </w:r>
    </w:p>
    <w:p w:rsidR="002F7612" w:rsidRPr="002F7612" w:rsidRDefault="002F7612" w:rsidP="002F7612">
      <w:pPr>
        <w:spacing w:line="460" w:lineRule="exact"/>
        <w:rPr>
          <w:rFonts w:ascii="標楷體" w:eastAsia="標楷體" w:hAnsi="標楷體" w:cs="標楷體"/>
          <w:bCs/>
          <w:color w:val="000000"/>
          <w:sz w:val="32"/>
          <w:szCs w:val="32"/>
        </w:rPr>
      </w:pPr>
      <w:r w:rsidRPr="002F7612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 xml:space="preserve">電子信箱： </w:t>
      </w:r>
    </w:p>
    <w:p w:rsidR="002F7612" w:rsidRPr="002F7612" w:rsidRDefault="002F7612" w:rsidP="002F7612">
      <w:pPr>
        <w:spacing w:line="460" w:lineRule="exact"/>
        <w:rPr>
          <w:rFonts w:ascii="標楷體" w:eastAsia="標楷體" w:hAnsi="標楷體" w:cs="標楷體"/>
          <w:bCs/>
          <w:color w:val="000000"/>
          <w:sz w:val="32"/>
          <w:szCs w:val="32"/>
        </w:rPr>
      </w:pPr>
    </w:p>
    <w:p w:rsidR="002F7612" w:rsidRPr="002F7612" w:rsidRDefault="002F7612" w:rsidP="002F7612">
      <w:pPr>
        <w:spacing w:line="460" w:lineRule="exact"/>
        <w:rPr>
          <w:rFonts w:ascii="標楷體" w:eastAsia="標楷體" w:hAnsi="標楷體" w:cs="標楷體"/>
          <w:bCs/>
          <w:color w:val="000000"/>
          <w:sz w:val="32"/>
          <w:szCs w:val="32"/>
        </w:rPr>
      </w:pPr>
      <w:r w:rsidRPr="002F7612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乙方：台北城堡資產管理有限公司 (移民機構及就服機構)</w:t>
      </w:r>
    </w:p>
    <w:p w:rsidR="002F7612" w:rsidRPr="002F7612" w:rsidRDefault="002F7612" w:rsidP="002F7612">
      <w:pPr>
        <w:spacing w:line="460" w:lineRule="exact"/>
        <w:rPr>
          <w:rFonts w:ascii="標楷體" w:eastAsia="標楷體" w:hAnsi="標楷體" w:cs="標楷體"/>
          <w:bCs/>
          <w:color w:val="000000"/>
          <w:sz w:val="32"/>
          <w:szCs w:val="32"/>
        </w:rPr>
      </w:pPr>
      <w:r w:rsidRPr="002F7612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公司資本額：新台幣 15,500,000 元</w:t>
      </w:r>
    </w:p>
    <w:p w:rsidR="002F7612" w:rsidRPr="002F7612" w:rsidRDefault="002F7612" w:rsidP="002F7612">
      <w:pPr>
        <w:spacing w:line="460" w:lineRule="exact"/>
        <w:rPr>
          <w:rFonts w:ascii="標楷體" w:eastAsia="標楷體" w:hAnsi="標楷體" w:cs="標楷體"/>
          <w:bCs/>
          <w:color w:val="000000"/>
          <w:sz w:val="32"/>
          <w:szCs w:val="32"/>
        </w:rPr>
      </w:pPr>
      <w:r w:rsidRPr="002F7612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負責人姓名：汪鳳娟</w:t>
      </w:r>
    </w:p>
    <w:p w:rsidR="002F7612" w:rsidRPr="002F7612" w:rsidRDefault="002F7612" w:rsidP="002F7612">
      <w:pPr>
        <w:spacing w:line="460" w:lineRule="exact"/>
        <w:rPr>
          <w:rFonts w:ascii="標楷體" w:eastAsia="標楷體" w:hAnsi="標楷體" w:cs="標楷體"/>
          <w:bCs/>
          <w:color w:val="000000"/>
          <w:sz w:val="32"/>
          <w:szCs w:val="32"/>
        </w:rPr>
      </w:pPr>
      <w:r w:rsidRPr="002F7612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註冊登記證字號：移民署登記證第 C0224 號 ； 勞動部私業許字第 3015 號</w:t>
      </w:r>
    </w:p>
    <w:p w:rsidR="002F7612" w:rsidRPr="002F7612" w:rsidRDefault="002F7612" w:rsidP="002F7612">
      <w:pPr>
        <w:spacing w:line="460" w:lineRule="exact"/>
        <w:rPr>
          <w:rFonts w:ascii="標楷體" w:eastAsia="標楷體" w:hAnsi="標楷體" w:cs="標楷體"/>
          <w:bCs/>
          <w:color w:val="000000"/>
          <w:sz w:val="32"/>
          <w:szCs w:val="32"/>
        </w:rPr>
      </w:pPr>
      <w:r w:rsidRPr="002F7612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簽約代表人：</w:t>
      </w:r>
    </w:p>
    <w:p w:rsidR="002F7612" w:rsidRPr="002F7612" w:rsidRDefault="002F7612" w:rsidP="002F7612">
      <w:pPr>
        <w:spacing w:line="460" w:lineRule="exact"/>
        <w:rPr>
          <w:rFonts w:ascii="標楷體" w:eastAsia="標楷體" w:hAnsi="標楷體" w:cs="標楷體"/>
          <w:bCs/>
          <w:color w:val="000000"/>
          <w:sz w:val="32"/>
          <w:szCs w:val="32"/>
        </w:rPr>
      </w:pPr>
      <w:r w:rsidRPr="002F7612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姓 名：__________</w:t>
      </w:r>
    </w:p>
    <w:p w:rsidR="002F7612" w:rsidRPr="002F7612" w:rsidRDefault="002F7612" w:rsidP="002F7612">
      <w:pPr>
        <w:spacing w:line="460" w:lineRule="exact"/>
        <w:rPr>
          <w:rFonts w:ascii="標楷體" w:eastAsia="標楷體" w:hAnsi="標楷體" w:cs="標楷體"/>
          <w:bCs/>
          <w:color w:val="000000"/>
          <w:sz w:val="32"/>
          <w:szCs w:val="32"/>
        </w:rPr>
      </w:pPr>
    </w:p>
    <w:p w:rsidR="002F7612" w:rsidRPr="002F7612" w:rsidRDefault="002F7612" w:rsidP="002F7612">
      <w:pPr>
        <w:spacing w:line="460" w:lineRule="exact"/>
        <w:rPr>
          <w:rFonts w:ascii="標楷體" w:eastAsia="標楷體" w:hAnsi="標楷體" w:cs="標楷體"/>
          <w:bCs/>
          <w:color w:val="000000"/>
          <w:sz w:val="32"/>
          <w:szCs w:val="32"/>
        </w:rPr>
      </w:pPr>
      <w:r w:rsidRPr="002F7612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 xml:space="preserve">總公司：台北市忠孝西路一段 33 號 7 樓 </w:t>
      </w:r>
    </w:p>
    <w:p w:rsidR="002F7612" w:rsidRPr="002F7612" w:rsidRDefault="002F7612" w:rsidP="002F7612">
      <w:pPr>
        <w:spacing w:line="460" w:lineRule="exact"/>
        <w:rPr>
          <w:rFonts w:ascii="標楷體" w:eastAsia="標楷體" w:hAnsi="標楷體" w:cs="標楷體"/>
          <w:bCs/>
          <w:color w:val="000000"/>
          <w:sz w:val="32"/>
          <w:szCs w:val="32"/>
        </w:rPr>
      </w:pPr>
      <w:r w:rsidRPr="002F7612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--市政分公司：台中市大墩十八街 195 號 3 樓</w:t>
      </w:r>
    </w:p>
    <w:p w:rsidR="002F7612" w:rsidRPr="002F7612" w:rsidRDefault="002F7612" w:rsidP="002F7612">
      <w:pPr>
        <w:spacing w:line="460" w:lineRule="exact"/>
        <w:rPr>
          <w:rFonts w:ascii="標楷體" w:eastAsia="標楷體" w:hAnsi="標楷體" w:cs="標楷體"/>
          <w:bCs/>
          <w:color w:val="000000"/>
          <w:sz w:val="32"/>
          <w:szCs w:val="32"/>
        </w:rPr>
      </w:pPr>
      <w:r w:rsidRPr="002F7612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--崇德分公司：台中市崇德路一段 629 號 19F</w:t>
      </w:r>
    </w:p>
    <w:p w:rsidR="002F7612" w:rsidRPr="002F7612" w:rsidRDefault="002F7612" w:rsidP="002F7612">
      <w:pPr>
        <w:spacing w:line="460" w:lineRule="exact"/>
        <w:rPr>
          <w:rFonts w:ascii="標楷體" w:eastAsia="標楷體" w:hAnsi="標楷體" w:cs="標楷體"/>
          <w:bCs/>
          <w:color w:val="000000"/>
          <w:sz w:val="32"/>
          <w:szCs w:val="32"/>
        </w:rPr>
      </w:pPr>
      <w:r w:rsidRPr="002F7612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--台中分公司：台中市文心路四段 83 號 14 樓</w:t>
      </w:r>
    </w:p>
    <w:p w:rsidR="002F7612" w:rsidRPr="002F7612" w:rsidRDefault="002F7612" w:rsidP="002F7612">
      <w:pPr>
        <w:spacing w:line="460" w:lineRule="exact"/>
        <w:rPr>
          <w:rFonts w:ascii="標楷體" w:eastAsia="標楷體" w:hAnsi="標楷體" w:cs="標楷體"/>
          <w:bCs/>
          <w:color w:val="000000"/>
          <w:sz w:val="32"/>
          <w:szCs w:val="32"/>
        </w:rPr>
      </w:pPr>
      <w:r w:rsidRPr="002F7612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電子信箱：tcbc @ tcbc.com.tw</w:t>
      </w:r>
    </w:p>
    <w:p w:rsidR="002F7612" w:rsidRPr="002F7612" w:rsidRDefault="002F7612" w:rsidP="002F7612">
      <w:pPr>
        <w:spacing w:line="460" w:lineRule="exact"/>
        <w:rPr>
          <w:rFonts w:ascii="標楷體" w:eastAsia="標楷體" w:hAnsi="標楷體" w:cs="標楷體"/>
          <w:bCs/>
          <w:color w:val="000000"/>
          <w:sz w:val="32"/>
          <w:szCs w:val="32"/>
        </w:rPr>
      </w:pPr>
      <w:r w:rsidRPr="002F7612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網址：http://www.tcbc.com.tw/</w:t>
      </w:r>
    </w:p>
    <w:p w:rsidR="002F7612" w:rsidRDefault="002F7612" w:rsidP="002F7612">
      <w:pPr>
        <w:spacing w:line="460" w:lineRule="exact"/>
        <w:rPr>
          <w:rFonts w:ascii="標楷體" w:eastAsia="標楷體" w:hAnsi="標楷體" w:cs="標楷體"/>
          <w:bCs/>
          <w:color w:val="000000"/>
          <w:sz w:val="32"/>
          <w:szCs w:val="32"/>
        </w:rPr>
      </w:pPr>
    </w:p>
    <w:p w:rsidR="002F7612" w:rsidRPr="002F7612" w:rsidRDefault="002F7612" w:rsidP="002F7612">
      <w:pPr>
        <w:spacing w:line="460" w:lineRule="exact"/>
        <w:rPr>
          <w:rFonts w:ascii="標楷體" w:eastAsia="標楷體" w:hAnsi="標楷體" w:cs="標楷體"/>
          <w:bCs/>
          <w:color w:val="000000"/>
          <w:sz w:val="32"/>
          <w:szCs w:val="32"/>
        </w:rPr>
      </w:pPr>
      <w:r w:rsidRPr="002F7612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簽約地點：</w:t>
      </w:r>
    </w:p>
    <w:p w:rsidR="00002CAA" w:rsidRPr="00002CAA" w:rsidRDefault="002F7612" w:rsidP="002F7612">
      <w:pPr>
        <w:spacing w:line="460" w:lineRule="exact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 w:rsidRPr="002F7612">
        <w:rPr>
          <w:rFonts w:ascii="標楷體" w:eastAsia="標楷體" w:hAnsi="標楷體" w:cs="標楷體" w:hint="eastAsia"/>
          <w:bCs/>
          <w:color w:val="000000"/>
          <w:sz w:val="32"/>
          <w:szCs w:val="32"/>
        </w:rPr>
        <w:t>簽約日期：西元_________年__________月__________日</w:t>
      </w:r>
    </w:p>
    <w:p w:rsidR="00002CAA" w:rsidRPr="00002CAA" w:rsidRDefault="00002CAA" w:rsidP="00002CAA">
      <w:pPr>
        <w:spacing w:line="460" w:lineRule="exact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</w:p>
    <w:p w:rsidR="007E2E14" w:rsidRDefault="007E2E14" w:rsidP="00002CAA">
      <w:pPr>
        <w:spacing w:line="460" w:lineRule="exact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</w:p>
    <w:p w:rsidR="002F7612" w:rsidRDefault="002F7612">
      <w:pPr>
        <w:spacing w:line="360" w:lineRule="auto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2F7612" w:rsidRDefault="002F7612">
      <w:pPr>
        <w:spacing w:line="360" w:lineRule="auto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2F7612" w:rsidRDefault="002F7612">
      <w:pPr>
        <w:spacing w:line="360" w:lineRule="auto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2F7612" w:rsidRDefault="002F7612">
      <w:pPr>
        <w:spacing w:line="360" w:lineRule="auto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593368" w:rsidRPr="001F3FFE" w:rsidRDefault="00593368">
      <w:pPr>
        <w:spacing w:line="360" w:lineRule="auto"/>
        <w:rPr>
          <w:rFonts w:ascii="標楷體" w:eastAsia="標楷體" w:hAnsi="標楷體" w:cs="標楷體"/>
          <w:b/>
          <w:color w:val="000000"/>
          <w:sz w:val="32"/>
          <w:szCs w:val="32"/>
        </w:rPr>
      </w:pPr>
      <w:r w:rsidRPr="001F3FFE">
        <w:rPr>
          <w:rFonts w:ascii="標楷體" w:eastAsia="標楷體" w:hAnsi="標楷體" w:cs="標楷體"/>
          <w:b/>
          <w:color w:val="000000"/>
          <w:sz w:val="32"/>
          <w:szCs w:val="32"/>
        </w:rPr>
        <w:lastRenderedPageBreak/>
        <w:t>立契約書人</w:t>
      </w:r>
    </w:p>
    <w:p w:rsidR="00593368" w:rsidRDefault="00BF475A">
      <w:pPr>
        <w:spacing w:line="360" w:lineRule="auto"/>
        <w:rPr>
          <w:rFonts w:ascii="標楷體" w:eastAsia="標楷體" w:hAnsi="標楷體" w:cs="標楷體"/>
          <w:color w:val="000000"/>
          <w:sz w:val="32"/>
          <w:szCs w:val="32"/>
        </w:rPr>
      </w:pPr>
      <w:r w:rsidRPr="00BF475A">
        <w:rPr>
          <w:rFonts w:ascii="標楷體" w:eastAsia="標楷體" w:hAnsi="標楷體" w:cs="標楷體" w:hint="eastAsia"/>
          <w:color w:val="000000"/>
          <w:sz w:val="32"/>
          <w:szCs w:val="32"/>
        </w:rPr>
        <w:t>承租人：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</w:t>
      </w:r>
      <w:r w:rsidRPr="00BF475A">
        <w:rPr>
          <w:rFonts w:ascii="標楷體" w:eastAsia="標楷體" w:hAnsi="標楷體" w:cs="標楷體" w:hint="eastAsia"/>
          <w:color w:val="000000"/>
          <w:sz w:val="32"/>
          <w:szCs w:val="32"/>
          <w:u w:val="single"/>
        </w:rPr>
        <w:t xml:space="preserve">                          </w:t>
      </w:r>
      <w:r w:rsidR="00593368">
        <w:rPr>
          <w:rFonts w:ascii="標楷體" w:eastAsia="標楷體" w:hAnsi="標楷體" w:cs="標楷體"/>
          <w:color w:val="000000"/>
          <w:sz w:val="32"/>
          <w:szCs w:val="32"/>
        </w:rPr>
        <w:t>（以下簡稱甲方）</w:t>
      </w:r>
    </w:p>
    <w:p w:rsidR="00593368" w:rsidRDefault="00BF475A">
      <w:pPr>
        <w:spacing w:line="360" w:lineRule="auto"/>
        <w:rPr>
          <w:rFonts w:ascii="標楷體" w:eastAsia="標楷體" w:hAnsi="標楷體" w:cs="標楷體"/>
          <w:color w:val="000000"/>
          <w:sz w:val="32"/>
          <w:szCs w:val="32"/>
        </w:rPr>
      </w:pPr>
      <w:r w:rsidRPr="00BF475A">
        <w:rPr>
          <w:rFonts w:ascii="標楷體" w:eastAsia="標楷體" w:hAnsi="標楷體" w:cs="標楷體" w:hint="eastAsia"/>
          <w:color w:val="000000"/>
          <w:sz w:val="32"/>
          <w:szCs w:val="32"/>
        </w:rPr>
        <w:t>出租人：台北城堡資產管理有限公司</w:t>
      </w:r>
      <w:r w:rsidR="00593368"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   </w:t>
      </w:r>
      <w:r w:rsidR="00593368">
        <w:rPr>
          <w:rFonts w:ascii="標楷體" w:eastAsia="標楷體" w:hAnsi="標楷體" w:cs="標楷體"/>
          <w:color w:val="000000"/>
          <w:sz w:val="32"/>
          <w:szCs w:val="32"/>
        </w:rPr>
        <w:t>（以下簡稱乙方）</w:t>
      </w:r>
    </w:p>
    <w:p w:rsidR="00593368" w:rsidRDefault="00593368">
      <w:pPr>
        <w:spacing w:line="360" w:lineRule="auto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雙方同意訂立本合同契約，條件如下：</w:t>
      </w:r>
    </w:p>
    <w:p w:rsidR="00593368" w:rsidRDefault="00593368">
      <w:pPr>
        <w:spacing w:line="360" w:lineRule="auto"/>
        <w:ind w:left="160" w:hanging="160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第一條：本</w:t>
      </w:r>
      <w:r w:rsidR="00075F83">
        <w:rPr>
          <w:rFonts w:ascii="標楷體" w:eastAsia="標楷體" w:hAnsi="標楷體" w:cs="標楷體" w:hint="eastAsia"/>
          <w:color w:val="000000"/>
          <w:sz w:val="32"/>
          <w:szCs w:val="32"/>
        </w:rPr>
        <w:t>服務</w:t>
      </w:r>
      <w:r>
        <w:rPr>
          <w:rFonts w:ascii="標楷體" w:eastAsia="標楷體" w:hAnsi="標楷體" w:cs="標楷體"/>
          <w:color w:val="000000"/>
          <w:sz w:val="32"/>
          <w:szCs w:val="32"/>
        </w:rPr>
        <w:t>契約合同，主要包括下列項目：</w:t>
      </w:r>
    </w:p>
    <w:p w:rsidR="00075F83" w:rsidRDefault="00593368" w:rsidP="009F3DE4">
      <w:pPr>
        <w:numPr>
          <w:ilvl w:val="0"/>
          <w:numId w:val="2"/>
        </w:numPr>
        <w:spacing w:line="360" w:lineRule="auto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租賃地址：</w:t>
      </w:r>
      <w:r w:rsidR="009F3DE4" w:rsidRPr="009F3DE4">
        <w:rPr>
          <w:rFonts w:ascii="標楷體" w:eastAsia="標楷體" w:hAnsi="標楷體" w:cs="標楷體" w:hint="eastAsia"/>
          <w:color w:val="000000"/>
          <w:sz w:val="32"/>
          <w:szCs w:val="32"/>
        </w:rPr>
        <w:t>乙方</w:t>
      </w:r>
      <w:r>
        <w:rPr>
          <w:rFonts w:ascii="標楷體" w:eastAsia="標楷體" w:hAnsi="標楷體" w:cs="標楷體"/>
          <w:color w:val="000000"/>
          <w:sz w:val="32"/>
          <w:szCs w:val="32"/>
        </w:rPr>
        <w:t>提供</w:t>
      </w:r>
      <w:r w:rsidR="00075F83">
        <w:rPr>
          <w:rFonts w:ascii="標楷體" w:eastAsia="標楷體" w:hAnsi="標楷體" w:cs="標楷體"/>
          <w:color w:val="000000"/>
          <w:sz w:val="32"/>
          <w:szCs w:val="32"/>
        </w:rPr>
        <w:t>地址：</w:t>
      </w:r>
      <w:r w:rsidR="002C2B47" w:rsidRPr="00365E2B">
        <w:rPr>
          <w:rFonts w:ascii="標楷體" w:eastAsia="標楷體" w:hAnsi="標楷體" w:cs="標楷體" w:hint="eastAsia"/>
          <w:color w:val="000000"/>
          <w:sz w:val="32"/>
          <w:szCs w:val="32"/>
          <w:u w:val="single"/>
        </w:rPr>
        <w:t xml:space="preserve">      </w:t>
      </w:r>
      <w:r w:rsidR="00365E2B">
        <w:rPr>
          <w:rFonts w:ascii="標楷體" w:eastAsia="標楷體" w:hAnsi="標楷體" w:cs="標楷體"/>
          <w:color w:val="000000"/>
          <w:sz w:val="32"/>
          <w:szCs w:val="32"/>
          <w:u w:val="single"/>
        </w:rPr>
        <w:t xml:space="preserve">   </w:t>
      </w:r>
      <w:r w:rsidR="002C2B47" w:rsidRPr="00365E2B">
        <w:rPr>
          <w:rFonts w:ascii="標楷體" w:eastAsia="標楷體" w:hAnsi="標楷體" w:cs="標楷體" w:hint="eastAsia"/>
          <w:color w:val="000000"/>
          <w:sz w:val="32"/>
          <w:szCs w:val="32"/>
          <w:u w:val="single"/>
        </w:rPr>
        <w:t xml:space="preserve">         </w:t>
      </w:r>
    </w:p>
    <w:p w:rsidR="00593368" w:rsidRDefault="009F3DE4" w:rsidP="00075F83">
      <w:pPr>
        <w:spacing w:line="360" w:lineRule="auto"/>
        <w:ind w:left="720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依約定範圍使用，做為甲</w:t>
      </w:r>
      <w:r w:rsidR="00593368">
        <w:rPr>
          <w:rFonts w:ascii="標楷體" w:eastAsia="標楷體" w:hAnsi="標楷體" w:cs="標楷體"/>
          <w:color w:val="000000"/>
          <w:sz w:val="32"/>
          <w:szCs w:val="32"/>
        </w:rPr>
        <w:t>方</w:t>
      </w:r>
      <w:r w:rsidR="00075F83">
        <w:rPr>
          <w:rFonts w:ascii="標楷體" w:eastAsia="標楷體" w:hAnsi="標楷體" w:cs="標楷體"/>
          <w:color w:val="000000"/>
          <w:sz w:val="32"/>
          <w:szCs w:val="32"/>
        </w:rPr>
        <w:t>做為</w:t>
      </w:r>
      <w:r w:rsidR="00593368">
        <w:rPr>
          <w:rFonts w:ascii="標楷體" w:eastAsia="標楷體" w:hAnsi="標楷體" w:cs="標楷體"/>
          <w:color w:val="000000"/>
          <w:sz w:val="32"/>
          <w:szCs w:val="32"/>
        </w:rPr>
        <w:t>辦公室</w:t>
      </w:r>
      <w:r w:rsidR="00075F83">
        <w:rPr>
          <w:rFonts w:ascii="標楷體" w:eastAsia="標楷體" w:hAnsi="標楷體" w:cs="標楷體"/>
          <w:color w:val="000000"/>
          <w:sz w:val="32"/>
          <w:szCs w:val="32"/>
        </w:rPr>
        <w:t>、</w:t>
      </w:r>
      <w:r w:rsidR="00593368">
        <w:rPr>
          <w:rFonts w:ascii="標楷體" w:eastAsia="標楷體" w:hAnsi="標楷體" w:cs="標楷體"/>
          <w:color w:val="000000"/>
          <w:sz w:val="32"/>
          <w:szCs w:val="32"/>
        </w:rPr>
        <w:t>經濟部或商業處、國稅局做為公司登記及稅籍登記之使用。</w:t>
      </w:r>
    </w:p>
    <w:p w:rsidR="001F3FFE" w:rsidRPr="00851420" w:rsidRDefault="00593368" w:rsidP="00851420">
      <w:pPr>
        <w:numPr>
          <w:ilvl w:val="0"/>
          <w:numId w:val="2"/>
        </w:numPr>
        <w:spacing w:line="360" w:lineRule="auto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商務服務：</w:t>
      </w:r>
      <w:r w:rsidR="009F3DE4" w:rsidRPr="009F3DE4">
        <w:rPr>
          <w:rFonts w:ascii="標楷體" w:eastAsia="標楷體" w:hAnsi="標楷體" w:cs="標楷體" w:hint="eastAsia"/>
          <w:color w:val="000000"/>
          <w:sz w:val="32"/>
          <w:szCs w:val="32"/>
        </w:rPr>
        <w:t>乙方</w:t>
      </w:r>
      <w:r>
        <w:rPr>
          <w:rFonts w:ascii="標楷體" w:eastAsia="標楷體" w:hAnsi="標楷體" w:cs="標楷體"/>
          <w:color w:val="000000"/>
          <w:sz w:val="32"/>
          <w:szCs w:val="32"/>
        </w:rPr>
        <w:t>提供</w:t>
      </w:r>
      <w:r w:rsidR="00BF475A">
        <w:rPr>
          <w:rFonts w:ascii="標楷體" w:eastAsia="標楷體" w:hAnsi="標楷體" w:cs="標楷體" w:hint="eastAsia"/>
          <w:color w:val="000000"/>
          <w:sz w:val="32"/>
          <w:szCs w:val="32"/>
        </w:rPr>
        <w:t>專業</w:t>
      </w:r>
      <w:r>
        <w:rPr>
          <w:rFonts w:ascii="標楷體" w:eastAsia="標楷體" w:hAnsi="標楷體" w:cs="標楷體"/>
          <w:color w:val="000000"/>
          <w:sz w:val="32"/>
          <w:szCs w:val="32"/>
        </w:rPr>
        <w:t>秘書為必要之商務服務。</w:t>
      </w:r>
    </w:p>
    <w:p w:rsidR="00593368" w:rsidRDefault="00593368">
      <w:pPr>
        <w:spacing w:line="360" w:lineRule="auto"/>
        <w:ind w:left="3043" w:hanging="3043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第二條：本合同契約期間：</w:t>
      </w:r>
    </w:p>
    <w:p w:rsidR="00075F83" w:rsidRDefault="00593368" w:rsidP="001F3FFE">
      <w:pPr>
        <w:spacing w:line="360" w:lineRule="auto"/>
        <w:ind w:left="3043" w:hanging="2334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自</w:t>
      </w:r>
      <w:r>
        <w:rPr>
          <w:rFonts w:ascii="標楷體" w:eastAsia="標楷體" w:hAnsi="標楷體" w:cs="標楷體" w:hint="eastAsia"/>
          <w:sz w:val="32"/>
          <w:szCs w:val="32"/>
        </w:rPr>
        <w:t>民國</w:t>
      </w:r>
      <w:r w:rsidR="00075F83">
        <w:rPr>
          <w:rFonts w:ascii="標楷體" w:eastAsia="標楷體" w:hAnsi="標楷體" w:cs="標楷體" w:hint="eastAsia"/>
          <w:sz w:val="32"/>
          <w:szCs w:val="32"/>
        </w:rPr>
        <w:t>____</w:t>
      </w:r>
      <w:r>
        <w:rPr>
          <w:rFonts w:ascii="標楷體" w:eastAsia="標楷體" w:hAnsi="標楷體" w:cs="標楷體"/>
          <w:sz w:val="32"/>
          <w:szCs w:val="32"/>
        </w:rPr>
        <w:t>年</w:t>
      </w:r>
      <w:r w:rsidR="00075F83">
        <w:rPr>
          <w:rFonts w:ascii="標楷體" w:eastAsia="標楷體" w:hAnsi="標楷體" w:cs="標楷體" w:hint="eastAsia"/>
          <w:sz w:val="32"/>
          <w:szCs w:val="32"/>
        </w:rPr>
        <w:t>____</w:t>
      </w:r>
      <w:r>
        <w:rPr>
          <w:rFonts w:ascii="標楷體" w:eastAsia="標楷體" w:hAnsi="標楷體" w:cs="標楷體"/>
          <w:sz w:val="32"/>
          <w:szCs w:val="32"/>
        </w:rPr>
        <w:t>月</w:t>
      </w:r>
      <w:r w:rsidR="00075F83">
        <w:rPr>
          <w:rFonts w:ascii="標楷體" w:eastAsia="標楷體" w:hAnsi="標楷體" w:cs="標楷體" w:hint="eastAsia"/>
          <w:sz w:val="32"/>
          <w:szCs w:val="32"/>
        </w:rPr>
        <w:t>____</w:t>
      </w:r>
      <w:r>
        <w:rPr>
          <w:rFonts w:ascii="標楷體" w:eastAsia="標楷體" w:hAnsi="標楷體" w:cs="標楷體"/>
          <w:sz w:val="32"/>
          <w:szCs w:val="32"/>
        </w:rPr>
        <w:t>日起，至</w:t>
      </w:r>
      <w:r w:rsidR="00075F83">
        <w:rPr>
          <w:rFonts w:ascii="標楷體" w:eastAsia="標楷體" w:hAnsi="標楷體" w:cs="標楷體" w:hint="eastAsia"/>
          <w:sz w:val="32"/>
          <w:szCs w:val="32"/>
        </w:rPr>
        <w:t>____</w:t>
      </w:r>
      <w:r>
        <w:rPr>
          <w:rFonts w:ascii="標楷體" w:eastAsia="標楷體" w:hAnsi="標楷體" w:cs="標楷體"/>
          <w:sz w:val="32"/>
          <w:szCs w:val="32"/>
        </w:rPr>
        <w:t>年</w:t>
      </w:r>
      <w:r w:rsidR="00075F83">
        <w:rPr>
          <w:rFonts w:ascii="標楷體" w:eastAsia="標楷體" w:hAnsi="標楷體" w:cs="標楷體" w:hint="eastAsia"/>
          <w:sz w:val="32"/>
          <w:szCs w:val="32"/>
        </w:rPr>
        <w:t>____</w:t>
      </w:r>
      <w:r>
        <w:rPr>
          <w:rFonts w:ascii="標楷體" w:eastAsia="標楷體" w:hAnsi="標楷體" w:cs="標楷體"/>
          <w:sz w:val="32"/>
          <w:szCs w:val="32"/>
        </w:rPr>
        <w:t>月</w:t>
      </w:r>
      <w:r w:rsidR="00075F83">
        <w:rPr>
          <w:rFonts w:ascii="標楷體" w:eastAsia="標楷體" w:hAnsi="標楷體" w:cs="標楷體" w:hint="eastAsia"/>
          <w:sz w:val="32"/>
          <w:szCs w:val="32"/>
        </w:rPr>
        <w:t>____</w:t>
      </w:r>
      <w:r>
        <w:rPr>
          <w:rFonts w:ascii="標楷體" w:eastAsia="標楷體" w:hAnsi="標楷體" w:cs="標楷體"/>
          <w:sz w:val="32"/>
          <w:szCs w:val="32"/>
        </w:rPr>
        <w:t>日止，</w:t>
      </w:r>
    </w:p>
    <w:p w:rsidR="001F3FFE" w:rsidRDefault="00593368" w:rsidP="00851420">
      <w:pPr>
        <w:spacing w:line="360" w:lineRule="auto"/>
        <w:ind w:left="3043" w:hanging="2334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共計</w:t>
      </w:r>
      <w:r w:rsidR="00075F83">
        <w:rPr>
          <w:rFonts w:ascii="標楷體" w:eastAsia="標楷體" w:hAnsi="標楷體" w:cs="標楷體"/>
          <w:sz w:val="32"/>
          <w:szCs w:val="32"/>
        </w:rPr>
        <w:t>：</w:t>
      </w:r>
      <w:r w:rsidR="00075F83">
        <w:rPr>
          <w:rFonts w:ascii="標楷體" w:eastAsia="標楷體" w:hAnsi="標楷體" w:cs="標楷體" w:hint="eastAsia"/>
          <w:sz w:val="32"/>
          <w:szCs w:val="32"/>
        </w:rPr>
        <w:t>____</w:t>
      </w:r>
      <w:r>
        <w:rPr>
          <w:rFonts w:ascii="標楷體" w:eastAsia="標楷體" w:hAnsi="標楷體" w:cs="標楷體"/>
          <w:sz w:val="32"/>
          <w:szCs w:val="32"/>
        </w:rPr>
        <w:t>年</w:t>
      </w:r>
      <w:r w:rsidR="00075F83" w:rsidRPr="00075F83">
        <w:rPr>
          <w:rFonts w:ascii="標楷體" w:eastAsia="標楷體" w:hAnsi="標楷體" w:cs="標楷體" w:hint="eastAsia"/>
          <w:sz w:val="32"/>
          <w:szCs w:val="32"/>
        </w:rPr>
        <w:t>____月</w:t>
      </w:r>
      <w:r>
        <w:rPr>
          <w:rFonts w:ascii="標楷體" w:eastAsia="標楷體" w:hAnsi="標楷體" w:cs="標楷體"/>
          <w:sz w:val="32"/>
          <w:szCs w:val="32"/>
        </w:rPr>
        <w:t>。</w:t>
      </w:r>
    </w:p>
    <w:p w:rsidR="00593368" w:rsidRDefault="00593368">
      <w:pPr>
        <w:spacing w:line="360" w:lineRule="auto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第三條：租賃及服務費用及保證金：</w:t>
      </w:r>
    </w:p>
    <w:p w:rsidR="00075F83" w:rsidRDefault="00593368" w:rsidP="00075F83">
      <w:pPr>
        <w:numPr>
          <w:ilvl w:val="0"/>
          <w:numId w:val="5"/>
        </w:numPr>
        <w:spacing w:line="360" w:lineRule="auto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租賃及服務</w:t>
      </w:r>
      <w:r>
        <w:rPr>
          <w:rFonts w:ascii="標楷體" w:eastAsia="標楷體" w:hAnsi="標楷體" w:cs="標楷體" w:hint="eastAsia"/>
          <w:sz w:val="32"/>
          <w:szCs w:val="32"/>
        </w:rPr>
        <w:t>合計</w:t>
      </w:r>
      <w:r>
        <w:rPr>
          <w:rFonts w:ascii="標楷體" w:eastAsia="標楷體" w:hAnsi="標楷體" w:cs="標楷體"/>
          <w:sz w:val="32"/>
          <w:szCs w:val="32"/>
        </w:rPr>
        <w:t>費用</w:t>
      </w:r>
      <w:r>
        <w:rPr>
          <w:rFonts w:ascii="標楷體" w:eastAsia="標楷體" w:hAnsi="標楷體" w:cs="標楷體" w:hint="eastAsia"/>
          <w:sz w:val="32"/>
          <w:szCs w:val="32"/>
        </w:rPr>
        <w:t>：</w:t>
      </w:r>
    </w:p>
    <w:p w:rsidR="009B5ADD" w:rsidRPr="009B5ADD" w:rsidRDefault="00215367" w:rsidP="009B5ADD">
      <w:pPr>
        <w:spacing w:line="360" w:lineRule="auto"/>
        <w:ind w:left="720"/>
        <w:jc w:val="both"/>
        <w:rPr>
          <w:rFonts w:ascii="標楷體" w:eastAsia="標楷體" w:hAnsi="標楷體" w:cs="標楷體"/>
          <w:sz w:val="32"/>
          <w:szCs w:val="32"/>
        </w:rPr>
      </w:pPr>
      <w:r w:rsidRPr="00075F83">
        <w:rPr>
          <w:rFonts w:ascii="標楷體" w:eastAsia="標楷體" w:hAnsi="標楷體" w:cs="標楷體" w:hint="eastAsia"/>
          <w:sz w:val="32"/>
          <w:szCs w:val="32"/>
        </w:rPr>
        <w:t>每月</w:t>
      </w:r>
      <w:r w:rsidR="00593368" w:rsidRPr="00075F83">
        <w:rPr>
          <w:rFonts w:ascii="標楷體" w:eastAsia="標楷體" w:hAnsi="標楷體" w:cs="標楷體" w:hint="eastAsia"/>
          <w:sz w:val="32"/>
          <w:szCs w:val="32"/>
        </w:rPr>
        <w:t>租金</w:t>
      </w:r>
      <w:r w:rsidRPr="00075F83">
        <w:rPr>
          <w:rFonts w:ascii="標楷體" w:eastAsia="標楷體" w:hAnsi="標楷體" w:cs="標楷體" w:hint="eastAsia"/>
          <w:sz w:val="32"/>
          <w:szCs w:val="32"/>
        </w:rPr>
        <w:t>及服務費共3</w:t>
      </w:r>
      <w:r w:rsidR="00593368" w:rsidRPr="00075F83">
        <w:rPr>
          <w:rFonts w:ascii="標楷體" w:eastAsia="標楷體" w:hAnsi="標楷體" w:cs="標楷體" w:hint="eastAsia"/>
          <w:sz w:val="32"/>
          <w:szCs w:val="32"/>
        </w:rPr>
        <w:t>,500元</w:t>
      </w:r>
      <w:r w:rsidR="00593368" w:rsidRPr="00075F83">
        <w:rPr>
          <w:rFonts w:ascii="標楷體" w:eastAsia="標楷體" w:hAnsi="標楷體" w:cs="標楷體"/>
          <w:sz w:val="32"/>
          <w:szCs w:val="32"/>
        </w:rPr>
        <w:t>，營業稅</w:t>
      </w:r>
      <w:r w:rsidR="009B5ADD">
        <w:rPr>
          <w:rFonts w:ascii="標楷體" w:eastAsia="標楷體" w:hAnsi="標楷體" w:cs="標楷體"/>
          <w:sz w:val="32"/>
          <w:szCs w:val="32"/>
        </w:rPr>
        <w:t>另計</w:t>
      </w:r>
      <w:r w:rsidR="00593368" w:rsidRPr="00075F83">
        <w:rPr>
          <w:rFonts w:ascii="標楷體" w:eastAsia="標楷體" w:hAnsi="標楷體" w:cs="標楷體"/>
          <w:sz w:val="32"/>
          <w:szCs w:val="32"/>
        </w:rPr>
        <w:t>由</w:t>
      </w:r>
      <w:r w:rsidR="009F3DE4">
        <w:rPr>
          <w:rFonts w:ascii="標楷體" w:eastAsia="標楷體" w:hAnsi="標楷體" w:cs="標楷體"/>
          <w:sz w:val="32"/>
          <w:szCs w:val="32"/>
        </w:rPr>
        <w:t>甲</w:t>
      </w:r>
      <w:r w:rsidR="00593368" w:rsidRPr="00075F83">
        <w:rPr>
          <w:rFonts w:ascii="標楷體" w:eastAsia="標楷體" w:hAnsi="標楷體" w:cs="標楷體"/>
          <w:sz w:val="32"/>
          <w:szCs w:val="32"/>
        </w:rPr>
        <w:t>方負擔。</w:t>
      </w:r>
    </w:p>
    <w:p w:rsidR="00593368" w:rsidRDefault="00593368">
      <w:pPr>
        <w:spacing w:line="36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2、</w: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租賃及服務契約</w:t>
      </w:r>
      <w:r>
        <w:rPr>
          <w:rFonts w:ascii="標楷體" w:eastAsia="標楷體" w:hAnsi="標楷體" w:hint="eastAsia"/>
          <w:color w:val="000000"/>
          <w:sz w:val="32"/>
          <w:szCs w:val="32"/>
        </w:rPr>
        <w:t>之給付：</w:t>
      </w:r>
    </w:p>
    <w:p w:rsidR="00593368" w:rsidRDefault="00593368" w:rsidP="009F3DE4">
      <w:pPr>
        <w:numPr>
          <w:ilvl w:val="1"/>
          <w:numId w:val="3"/>
        </w:numPr>
        <w:spacing w:line="360" w:lineRule="auto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第一次簽約，</w:t>
      </w:r>
      <w:r w:rsidR="009F3DE4" w:rsidRPr="009F3DE4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>
        <w:rPr>
          <w:rFonts w:ascii="標楷體" w:eastAsia="標楷體" w:hAnsi="標楷體" w:hint="eastAsia"/>
          <w:color w:val="000000"/>
          <w:sz w:val="32"/>
          <w:szCs w:val="32"/>
        </w:rPr>
        <w:t>方應給付之金額：</w:t>
      </w:r>
      <w:r>
        <w:rPr>
          <w:rFonts w:ascii="標楷體" w:eastAsia="標楷體" w:hAnsi="標楷體" w:cs="標楷體" w:hint="eastAsia"/>
          <w:sz w:val="32"/>
          <w:szCs w:val="32"/>
        </w:rPr>
        <w:t>新台幣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21</w:t>
      </w:r>
      <w:r>
        <w:rPr>
          <w:rFonts w:ascii="標楷體" w:eastAsia="標楷體" w:hAnsi="標楷體" w:cs="標楷體"/>
          <w:color w:val="000000"/>
          <w:sz w:val="32"/>
          <w:szCs w:val="32"/>
        </w:rPr>
        <w:t>,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840</w:t>
      </w:r>
      <w:r>
        <w:rPr>
          <w:rFonts w:ascii="標楷體" w:eastAsia="標楷體" w:hAnsi="標楷體" w:cs="標楷體"/>
          <w:color w:val="000000"/>
          <w:sz w:val="32"/>
          <w:szCs w:val="32"/>
        </w:rPr>
        <w:t>元</w:t>
      </w:r>
    </w:p>
    <w:p w:rsidR="00593368" w:rsidRDefault="00593368">
      <w:pPr>
        <w:spacing w:line="360" w:lineRule="auto"/>
        <w:ind w:leftChars="213" w:left="426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</w:t>
      </w:r>
      <w:r w:rsidR="009B5ADD"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(包含：一期租金及5%營業稅、押金、</w:t>
      </w:r>
      <w:r>
        <w:rPr>
          <w:rFonts w:ascii="標楷體" w:eastAsia="標楷體" w:hAnsi="標楷體" w:cs="標楷體"/>
          <w:color w:val="000000"/>
          <w:sz w:val="32"/>
          <w:szCs w:val="32"/>
        </w:rPr>
        <w:t>服務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保證金、招牌費)</w:t>
      </w:r>
    </w:p>
    <w:p w:rsidR="00593368" w:rsidRDefault="00593368">
      <w:pPr>
        <w:numPr>
          <w:ilvl w:val="1"/>
          <w:numId w:val="3"/>
        </w:numPr>
        <w:spacing w:line="360" w:lineRule="auto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爾後，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每</w:t>
      </w:r>
      <w:r w:rsidR="009B5ADD">
        <w:rPr>
          <w:rFonts w:ascii="標楷體" w:eastAsia="標楷體" w:hAnsi="標楷體" w:cs="標楷體" w:hint="eastAsia"/>
          <w:color w:val="000000"/>
          <w:sz w:val="32"/>
          <w:szCs w:val="32"/>
        </w:rPr>
        <w:t>三個月</w:t>
      </w:r>
      <w:r w:rsidR="009B5ADD">
        <w:rPr>
          <w:rFonts w:ascii="標楷體" w:eastAsia="標楷體" w:hAnsi="標楷體" w:hint="eastAsia"/>
          <w:color w:val="000000"/>
          <w:sz w:val="32"/>
          <w:szCs w:val="32"/>
        </w:rPr>
        <w:t>繳交</w:t>
      </w:r>
      <w:r>
        <w:rPr>
          <w:rFonts w:ascii="標楷體" w:eastAsia="標楷體" w:hAnsi="標楷體" w:hint="eastAsia"/>
          <w:color w:val="000000"/>
          <w:sz w:val="32"/>
          <w:szCs w:val="32"/>
        </w:rPr>
        <w:t>金額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新台幣11</w:t>
      </w:r>
      <w:r>
        <w:rPr>
          <w:rFonts w:ascii="標楷體" w:eastAsia="標楷體" w:hAnsi="標楷體" w:cs="標楷體"/>
          <w:color w:val="000000"/>
          <w:sz w:val="32"/>
          <w:szCs w:val="32"/>
        </w:rPr>
        <w:t>,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025</w:t>
      </w:r>
      <w:r>
        <w:rPr>
          <w:rFonts w:ascii="標楷體" w:eastAsia="標楷體" w:hAnsi="標楷體" w:cs="標楷體"/>
          <w:color w:val="000000"/>
          <w:sz w:val="32"/>
          <w:szCs w:val="32"/>
        </w:rPr>
        <w:t>元</w:t>
      </w:r>
    </w:p>
    <w:p w:rsidR="00593368" w:rsidRDefault="009B5ADD" w:rsidP="009B5ADD">
      <w:pPr>
        <w:spacing w:line="360" w:lineRule="auto"/>
        <w:ind w:leftChars="213" w:left="426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</w:t>
      </w:r>
      <w:r w:rsidR="00593368">
        <w:rPr>
          <w:rFonts w:ascii="標楷體" w:eastAsia="標楷體" w:hAnsi="標楷體" w:cs="標楷體" w:hint="eastAsia"/>
          <w:color w:val="000000"/>
          <w:sz w:val="32"/>
          <w:szCs w:val="32"/>
        </w:rPr>
        <w:t>(包含：一期租金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、商務</w:t>
      </w:r>
      <w:r w:rsidRPr="009B5ADD">
        <w:rPr>
          <w:rFonts w:ascii="標楷體" w:eastAsia="標楷體" w:hAnsi="標楷體" w:cs="標楷體" w:hint="eastAsia"/>
          <w:color w:val="000000"/>
          <w:sz w:val="32"/>
          <w:szCs w:val="32"/>
        </w:rPr>
        <w:t>服務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、</w:t>
      </w:r>
      <w:r w:rsidR="00593368">
        <w:rPr>
          <w:rFonts w:ascii="標楷體" w:eastAsia="標楷體" w:hAnsi="標楷體" w:cs="標楷體" w:hint="eastAsia"/>
          <w:color w:val="000000"/>
          <w:sz w:val="32"/>
          <w:szCs w:val="32"/>
        </w:rPr>
        <w:t>5%營業稅)</w:t>
      </w:r>
    </w:p>
    <w:p w:rsidR="009B5ADD" w:rsidRDefault="009B5ADD" w:rsidP="009B5ADD">
      <w:pPr>
        <w:numPr>
          <w:ilvl w:val="0"/>
          <w:numId w:val="2"/>
        </w:numPr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9B5ADD">
        <w:rPr>
          <w:rFonts w:ascii="標楷體" w:eastAsia="標楷體" w:hAnsi="標楷體"/>
          <w:sz w:val="32"/>
          <w:szCs w:val="32"/>
        </w:rPr>
        <w:t>押金</w:t>
      </w:r>
      <w:r>
        <w:rPr>
          <w:rFonts w:ascii="標楷體" w:eastAsia="標楷體" w:hAnsi="標楷體"/>
          <w:sz w:val="32"/>
          <w:szCs w:val="32"/>
        </w:rPr>
        <w:t>及</w:t>
      </w:r>
      <w:r w:rsidRPr="009B5ADD">
        <w:rPr>
          <w:rFonts w:ascii="標楷體" w:eastAsia="標楷體" w:hAnsi="標楷體" w:hint="eastAsia"/>
          <w:sz w:val="32"/>
          <w:szCs w:val="32"/>
        </w:rPr>
        <w:t>服務擔保金</w:t>
      </w:r>
    </w:p>
    <w:p w:rsidR="000538FC" w:rsidRDefault="00075F83" w:rsidP="009B5ADD">
      <w:pPr>
        <w:spacing w:line="360" w:lineRule="auto"/>
        <w:ind w:left="720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房屋押金</w:t>
      </w:r>
      <w:r w:rsidR="00C82D20">
        <w:rPr>
          <w:rFonts w:ascii="標楷體" w:eastAsia="標楷體" w:hAnsi="標楷體" w:cs="標楷體"/>
          <w:color w:val="000000"/>
          <w:sz w:val="32"/>
          <w:szCs w:val="32"/>
        </w:rPr>
        <w:t>：無</w:t>
      </w:r>
    </w:p>
    <w:p w:rsidR="00075F83" w:rsidRDefault="00075F83" w:rsidP="009B5ADD">
      <w:pPr>
        <w:spacing w:line="360" w:lineRule="auto"/>
        <w:ind w:left="720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服務擔保金</w:t>
      </w:r>
      <w:r w:rsidR="000538FC">
        <w:rPr>
          <w:rFonts w:ascii="標楷體" w:eastAsia="標楷體" w:hAnsi="標楷體" w:cs="標楷體" w:hint="eastAsia"/>
          <w:color w:val="000000"/>
          <w:sz w:val="32"/>
          <w:szCs w:val="32"/>
        </w:rPr>
        <w:t>：</w:t>
      </w:r>
      <w:r w:rsidRPr="00075F83">
        <w:rPr>
          <w:rFonts w:ascii="標楷體" w:eastAsia="標楷體" w:hAnsi="標楷體" w:cs="標楷體" w:hint="eastAsia"/>
          <w:color w:val="000000"/>
          <w:sz w:val="32"/>
          <w:szCs w:val="32"/>
        </w:rPr>
        <w:t>台幣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10</w:t>
      </w:r>
      <w:r w:rsidRPr="00075F83">
        <w:rPr>
          <w:rFonts w:ascii="標楷體" w:eastAsia="標楷體" w:hAnsi="標楷體" w:cs="標楷體" w:hint="eastAsia"/>
          <w:color w:val="000000"/>
          <w:sz w:val="32"/>
          <w:szCs w:val="32"/>
        </w:rPr>
        <w:t>,500元</w:t>
      </w:r>
    </w:p>
    <w:p w:rsidR="001F3FFE" w:rsidRDefault="001F3FFE" w:rsidP="00851420">
      <w:pPr>
        <w:spacing w:line="360" w:lineRule="auto"/>
        <w:ind w:left="426" w:hangingChars="133" w:hanging="426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4</w:t>
      </w:r>
      <w:r w:rsidR="009B5ADD">
        <w:rPr>
          <w:rFonts w:ascii="標楷體" w:eastAsia="標楷體" w:hAnsi="標楷體" w:cs="標楷體" w:hint="eastAsia"/>
          <w:color w:val="000000"/>
          <w:sz w:val="32"/>
          <w:szCs w:val="32"/>
        </w:rPr>
        <w:t>、</w:t>
      </w:r>
      <w:r w:rsidR="009F3DE4">
        <w:rPr>
          <w:rFonts w:ascii="標楷體" w:eastAsia="標楷體" w:hAnsi="標楷體" w:cs="標楷體" w:hint="eastAsia"/>
          <w:color w:val="000000"/>
          <w:sz w:val="32"/>
          <w:szCs w:val="32"/>
        </w:rPr>
        <w:t>乙</w:t>
      </w:r>
      <w:r w:rsidR="009B5ADD">
        <w:rPr>
          <w:rFonts w:ascii="標楷體" w:eastAsia="標楷體" w:hAnsi="標楷體" w:cs="標楷體" w:hint="eastAsia"/>
          <w:color w:val="000000"/>
          <w:sz w:val="32"/>
          <w:szCs w:val="32"/>
        </w:rPr>
        <w:t>方於每期</w:t>
      </w:r>
      <w:r w:rsidR="00593368">
        <w:rPr>
          <w:rFonts w:ascii="標楷體" w:eastAsia="標楷體" w:hAnsi="標楷體" w:cs="標楷體" w:hint="eastAsia"/>
          <w:color w:val="000000"/>
          <w:sz w:val="32"/>
          <w:szCs w:val="32"/>
        </w:rPr>
        <w:t>期滿前7天，以約定之電子郵件通知</w:t>
      </w:r>
      <w:r w:rsidR="009F3DE4">
        <w:rPr>
          <w:rFonts w:ascii="標楷體" w:eastAsia="標楷體" w:hAnsi="標楷體" w:cs="標楷體" w:hint="eastAsia"/>
          <w:color w:val="000000"/>
          <w:sz w:val="32"/>
          <w:szCs w:val="32"/>
        </w:rPr>
        <w:t>甲</w:t>
      </w:r>
      <w:r w:rsidR="00593368">
        <w:rPr>
          <w:rFonts w:ascii="標楷體" w:eastAsia="標楷體" w:hAnsi="標楷體" w:cs="標楷體" w:hint="eastAsia"/>
          <w:color w:val="000000"/>
          <w:sz w:val="32"/>
          <w:szCs w:val="32"/>
        </w:rPr>
        <w:t>方繳納下期款項，</w:t>
      </w:r>
      <w:r w:rsidR="002341F9">
        <w:rPr>
          <w:rFonts w:ascii="標楷體" w:eastAsia="標楷體" w:hAnsi="標楷體" w:cs="標楷體"/>
          <w:color w:val="000000"/>
          <w:sz w:val="32"/>
          <w:szCs w:val="32"/>
        </w:rPr>
        <w:t>甲</w:t>
      </w:r>
      <w:r w:rsidR="00593368">
        <w:rPr>
          <w:rFonts w:ascii="標楷體" w:eastAsia="標楷體" w:hAnsi="標楷體" w:cs="標楷體"/>
          <w:color w:val="000000"/>
          <w:sz w:val="32"/>
          <w:szCs w:val="32"/>
        </w:rPr>
        <w:t>方應於每期屆滿5日前將下一期費用，</w:t>
      </w:r>
      <w:r w:rsidR="00593368">
        <w:rPr>
          <w:rFonts w:ascii="標楷體" w:eastAsia="標楷體" w:hAnsi="標楷體" w:cs="標楷體" w:hint="eastAsia"/>
          <w:sz w:val="32"/>
          <w:szCs w:val="32"/>
          <w:u w:val="single"/>
        </w:rPr>
        <w:t>匯入安泰銀行內湖分行帳號03912600996200 「</w:t>
      </w:r>
      <w:r w:rsidR="00593368">
        <w:rPr>
          <w:rFonts w:ascii="標楷體" w:eastAsia="標楷體" w:hAnsi="標楷體" w:cs="標楷體" w:hint="eastAsia"/>
          <w:color w:val="000000"/>
          <w:sz w:val="32"/>
          <w:szCs w:val="32"/>
          <w:u w:val="single"/>
        </w:rPr>
        <w:t>台北城堡資產管理有限公司</w:t>
      </w:r>
      <w:r w:rsidR="00593368">
        <w:rPr>
          <w:rFonts w:ascii="標楷體" w:eastAsia="標楷體" w:hAnsi="標楷體" w:cs="標楷體"/>
          <w:sz w:val="32"/>
          <w:szCs w:val="32"/>
          <w:u w:val="single"/>
        </w:rPr>
        <w:t>」</w:t>
      </w:r>
      <w:r w:rsidR="00593368">
        <w:rPr>
          <w:rFonts w:ascii="標楷體" w:eastAsia="標楷體" w:hAnsi="標楷體" w:cs="標楷體"/>
          <w:color w:val="000000"/>
          <w:sz w:val="32"/>
          <w:szCs w:val="32"/>
        </w:rPr>
        <w:t>帳戶，匯款手續費</w:t>
      </w:r>
      <w:r w:rsidR="009F3DE4">
        <w:rPr>
          <w:rFonts w:ascii="標楷體" w:eastAsia="標楷體" w:hAnsi="標楷體" w:cs="標楷體"/>
          <w:color w:val="000000"/>
          <w:sz w:val="32"/>
          <w:szCs w:val="32"/>
        </w:rPr>
        <w:t>甲</w:t>
      </w:r>
      <w:r w:rsidR="00593368">
        <w:rPr>
          <w:rFonts w:ascii="標楷體" w:eastAsia="標楷體" w:hAnsi="標楷體" w:cs="標楷體"/>
          <w:color w:val="000000"/>
          <w:sz w:val="32"/>
          <w:szCs w:val="32"/>
        </w:rPr>
        <w:t>方需自行負擔。</w:t>
      </w:r>
    </w:p>
    <w:p w:rsidR="00593368" w:rsidRDefault="00593368">
      <w:pPr>
        <w:spacing w:line="360" w:lineRule="auto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第四條：商務服務之約定：</w:t>
      </w:r>
    </w:p>
    <w:p w:rsidR="00593368" w:rsidRDefault="009F3DE4" w:rsidP="000538FC">
      <w:pPr>
        <w:spacing w:line="360" w:lineRule="auto"/>
        <w:ind w:leftChars="213" w:left="426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乙</w:t>
      </w:r>
      <w:r w:rsidR="00593368">
        <w:rPr>
          <w:rFonts w:ascii="標楷體" w:eastAsia="標楷體" w:hAnsi="標楷體" w:cs="標楷體"/>
          <w:color w:val="000000"/>
          <w:sz w:val="32"/>
          <w:szCs w:val="32"/>
        </w:rPr>
        <w:t>方</w:t>
      </w:r>
      <w:r w:rsidR="00593368">
        <w:rPr>
          <w:rFonts w:ascii="標楷體" w:eastAsia="標楷體" w:hAnsi="標楷體" w:cs="標楷體" w:hint="eastAsia"/>
          <w:color w:val="000000"/>
          <w:sz w:val="32"/>
          <w:szCs w:val="32"/>
        </w:rPr>
        <w:t>提供</w:t>
      </w:r>
      <w:r w:rsidR="00593368">
        <w:rPr>
          <w:rFonts w:ascii="標楷體" w:eastAsia="標楷體" w:hAnsi="標楷體" w:cs="標楷體" w:hint="eastAsia"/>
          <w:color w:val="191919"/>
          <w:sz w:val="32"/>
          <w:szCs w:val="32"/>
        </w:rPr>
        <w:t>專業</w:t>
      </w:r>
      <w:r w:rsidR="00593368">
        <w:rPr>
          <w:rFonts w:ascii="標楷體" w:eastAsia="標楷體" w:hAnsi="標楷體" w:cs="標楷體" w:hint="eastAsia"/>
          <w:color w:val="000000"/>
          <w:sz w:val="32"/>
          <w:szCs w:val="32"/>
        </w:rPr>
        <w:t>秘書為下列之</w:t>
      </w:r>
      <w:r w:rsidR="00593368">
        <w:rPr>
          <w:rFonts w:ascii="標楷體" w:eastAsia="標楷體" w:hAnsi="標楷體" w:cs="標楷體"/>
          <w:color w:val="000000"/>
          <w:sz w:val="32"/>
          <w:szCs w:val="32"/>
        </w:rPr>
        <w:t>商務服務</w:t>
      </w:r>
      <w:r>
        <w:rPr>
          <w:rFonts w:ascii="標楷體" w:eastAsia="標楷體" w:hAnsi="標楷體" w:cs="標楷體"/>
          <w:color w:val="000000"/>
          <w:sz w:val="32"/>
          <w:szCs w:val="32"/>
        </w:rPr>
        <w:t>：</w:t>
      </w:r>
    </w:p>
    <w:p w:rsidR="00593368" w:rsidRDefault="00593368" w:rsidP="000538FC">
      <w:pPr>
        <w:numPr>
          <w:ilvl w:val="0"/>
          <w:numId w:val="4"/>
        </w:numPr>
        <w:autoSpaceDN w:val="0"/>
        <w:spacing w:beforeAutospacing="1" w:afterAutospacing="1" w:line="360" w:lineRule="auto"/>
        <w:ind w:leftChars="213" w:left="426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每日信件整理，當天通知或指定轉寄。</w:t>
      </w:r>
    </w:p>
    <w:p w:rsidR="00593368" w:rsidRDefault="00593368" w:rsidP="000538FC">
      <w:pPr>
        <w:numPr>
          <w:ilvl w:val="0"/>
          <w:numId w:val="4"/>
        </w:numPr>
        <w:autoSpaceDN w:val="0"/>
        <w:spacing w:beforeAutospacing="1" w:afterAutospacing="1" w:line="360" w:lineRule="auto"/>
        <w:ind w:leftChars="213" w:left="426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代收郵件包裹，當天通知或指定轉寄。</w:t>
      </w:r>
    </w:p>
    <w:p w:rsidR="00593368" w:rsidRDefault="00593368" w:rsidP="000538FC">
      <w:pPr>
        <w:numPr>
          <w:ilvl w:val="0"/>
          <w:numId w:val="4"/>
        </w:numPr>
        <w:autoSpaceDN w:val="0"/>
        <w:spacing w:beforeAutospacing="1" w:afterAutospacing="1" w:line="360" w:lineRule="auto"/>
        <w:ind w:leftChars="213" w:left="426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訪客來訪接待服務、電郵立即通知。</w:t>
      </w:r>
    </w:p>
    <w:p w:rsidR="00593368" w:rsidRDefault="00593368" w:rsidP="000538FC">
      <w:pPr>
        <w:numPr>
          <w:ilvl w:val="0"/>
          <w:numId w:val="4"/>
        </w:numPr>
        <w:autoSpaceDN w:val="0"/>
        <w:spacing w:beforeAutospacing="1" w:afterAutospacing="1" w:line="360" w:lineRule="auto"/>
        <w:ind w:leftChars="213" w:left="426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月底郵件、包裹收發紀錄報告。</w:t>
      </w:r>
    </w:p>
    <w:p w:rsidR="00593368" w:rsidRDefault="00593368" w:rsidP="000538FC">
      <w:pPr>
        <w:numPr>
          <w:ilvl w:val="0"/>
          <w:numId w:val="4"/>
        </w:numPr>
        <w:autoSpaceDN w:val="0"/>
        <w:spacing w:beforeAutospacing="1" w:afterAutospacing="1" w:line="360" w:lineRule="auto"/>
        <w:ind w:leftChars="213" w:left="426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每月會議室免費使用4小時。</w:t>
      </w:r>
    </w:p>
    <w:p w:rsidR="00593368" w:rsidRDefault="00DC7090" w:rsidP="000538FC">
      <w:pPr>
        <w:numPr>
          <w:ilvl w:val="0"/>
          <w:numId w:val="4"/>
        </w:numPr>
        <w:autoSpaceDN w:val="0"/>
        <w:spacing w:beforeAutospacing="1" w:afterAutospacing="1" w:line="360" w:lineRule="auto"/>
        <w:ind w:leftChars="213" w:left="426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如有</w:t>
      </w:r>
      <w:r w:rsidR="00593368">
        <w:rPr>
          <w:rFonts w:ascii="標楷體" w:eastAsia="標楷體" w:hAnsi="標楷體" w:cs="標楷體" w:hint="eastAsia"/>
          <w:sz w:val="32"/>
          <w:szCs w:val="32"/>
        </w:rPr>
        <w:t>代辦</w:t>
      </w:r>
      <w:r>
        <w:rPr>
          <w:rFonts w:ascii="標楷體" w:eastAsia="標楷體" w:hAnsi="標楷體" w:cs="標楷體" w:hint="eastAsia"/>
          <w:sz w:val="32"/>
          <w:szCs w:val="32"/>
        </w:rPr>
        <w:t>其他工商</w:t>
      </w:r>
      <w:r w:rsidR="00593368">
        <w:rPr>
          <w:rFonts w:ascii="標楷體" w:eastAsia="標楷體" w:hAnsi="標楷體" w:cs="標楷體" w:hint="eastAsia"/>
          <w:sz w:val="32"/>
          <w:szCs w:val="32"/>
        </w:rPr>
        <w:t>服務，</w:t>
      </w:r>
      <w:r w:rsidR="009F3DE4">
        <w:rPr>
          <w:rFonts w:ascii="標楷體" w:eastAsia="標楷體" w:hAnsi="標楷體" w:cs="標楷體" w:hint="eastAsia"/>
          <w:sz w:val="32"/>
          <w:szCs w:val="32"/>
        </w:rPr>
        <w:t>甲</w:t>
      </w:r>
      <w:r w:rsidR="00593368">
        <w:rPr>
          <w:rFonts w:ascii="標楷體" w:eastAsia="標楷體" w:hAnsi="標楷體" w:cs="標楷體" w:hint="eastAsia"/>
          <w:sz w:val="32"/>
          <w:szCs w:val="32"/>
        </w:rPr>
        <w:t>方需另行支付代辦費。</w:t>
      </w:r>
    </w:p>
    <w:p w:rsidR="00593368" w:rsidRDefault="00593368">
      <w:pPr>
        <w:spacing w:line="360" w:lineRule="auto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第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五</w:t>
      </w:r>
      <w:r>
        <w:rPr>
          <w:rFonts w:ascii="標楷體" w:eastAsia="標楷體" w:hAnsi="標楷體" w:cs="標楷體"/>
          <w:color w:val="000000"/>
          <w:sz w:val="32"/>
          <w:szCs w:val="32"/>
        </w:rPr>
        <w:t>條：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特殊</w:t>
      </w:r>
      <w:r>
        <w:rPr>
          <w:rFonts w:ascii="標楷體" w:eastAsia="標楷體" w:hAnsi="標楷體" w:cs="標楷體"/>
          <w:color w:val="000000"/>
          <w:sz w:val="32"/>
          <w:szCs w:val="32"/>
        </w:rPr>
        <w:t>約定</w:t>
      </w:r>
    </w:p>
    <w:p w:rsidR="00593368" w:rsidRDefault="00593368" w:rsidP="000538FC">
      <w:pPr>
        <w:spacing w:line="360" w:lineRule="auto"/>
        <w:ind w:leftChars="142" w:left="284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1、</w:t>
      </w:r>
      <w:r w:rsidR="009F3DE4" w:rsidRPr="009F3DE4">
        <w:rPr>
          <w:rFonts w:ascii="標楷體" w:eastAsia="標楷體" w:hAnsi="標楷體" w:cs="標楷體" w:hint="eastAsia"/>
          <w:color w:val="000000"/>
          <w:sz w:val="32"/>
          <w:szCs w:val="32"/>
        </w:rPr>
        <w:t>乙</w:t>
      </w:r>
      <w:r>
        <w:rPr>
          <w:rFonts w:ascii="標楷體" w:eastAsia="標楷體" w:hAnsi="標楷體" w:cs="標楷體"/>
          <w:color w:val="000000"/>
          <w:sz w:val="32"/>
          <w:szCs w:val="32"/>
        </w:rPr>
        <w:t>方提供</w:t>
      </w:r>
      <w:r w:rsidR="009F3DE4">
        <w:rPr>
          <w:rFonts w:ascii="標楷體" w:eastAsia="標楷體" w:hAnsi="標楷體" w:cs="標楷體"/>
          <w:color w:val="000000"/>
          <w:sz w:val="32"/>
          <w:szCs w:val="32"/>
        </w:rPr>
        <w:t>使用</w:t>
      </w:r>
      <w:r>
        <w:rPr>
          <w:rFonts w:ascii="標楷體" w:eastAsia="標楷體" w:hAnsi="標楷體" w:cs="標楷體"/>
          <w:color w:val="000000"/>
          <w:sz w:val="32"/>
          <w:szCs w:val="32"/>
        </w:rPr>
        <w:t>之辦公室：</w:t>
      </w:r>
      <w:r w:rsidR="009F3DE4" w:rsidRPr="009F3DE4">
        <w:rPr>
          <w:rFonts w:ascii="標楷體" w:eastAsia="標楷體" w:hAnsi="標楷體" w:cs="標楷體" w:hint="eastAsia"/>
          <w:color w:val="000000"/>
          <w:sz w:val="32"/>
          <w:szCs w:val="32"/>
        </w:rPr>
        <w:t>甲</w:t>
      </w:r>
      <w:r>
        <w:rPr>
          <w:rFonts w:ascii="標楷體" w:eastAsia="標楷體" w:hAnsi="標楷體" w:cs="標楷體"/>
          <w:color w:val="000000"/>
          <w:sz w:val="32"/>
          <w:szCs w:val="32"/>
        </w:rPr>
        <w:t>方不得做為非法之營業使用。</w:t>
      </w:r>
    </w:p>
    <w:p w:rsidR="00593368" w:rsidRDefault="00593368" w:rsidP="000538FC">
      <w:pPr>
        <w:spacing w:line="360" w:lineRule="auto"/>
        <w:ind w:leftChars="142" w:left="284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2、</w:t>
      </w:r>
      <w:r w:rsidR="009F3DE4" w:rsidRPr="009F3DE4">
        <w:rPr>
          <w:rFonts w:ascii="標楷體" w:eastAsia="標楷體" w:hAnsi="標楷體" w:cs="標楷體" w:hint="eastAsia"/>
          <w:color w:val="000000"/>
          <w:sz w:val="32"/>
          <w:szCs w:val="32"/>
        </w:rPr>
        <w:t>乙</w:t>
      </w:r>
      <w:r>
        <w:rPr>
          <w:rFonts w:ascii="標楷體" w:eastAsia="標楷體" w:hAnsi="標楷體" w:cs="標楷體"/>
          <w:color w:val="000000"/>
          <w:sz w:val="32"/>
          <w:szCs w:val="32"/>
        </w:rPr>
        <w:t>方提供公司行號登記之地址，</w:t>
      </w:r>
      <w:r w:rsidR="009F3DE4">
        <w:rPr>
          <w:rFonts w:ascii="標楷體" w:eastAsia="標楷體" w:hAnsi="標楷體" w:cs="標楷體"/>
          <w:color w:val="000000"/>
          <w:sz w:val="32"/>
          <w:szCs w:val="32"/>
        </w:rPr>
        <w:t>甲</w:t>
      </w:r>
      <w:r>
        <w:rPr>
          <w:rFonts w:ascii="標楷體" w:eastAsia="標楷體" w:hAnsi="標楷體" w:cs="標楷體"/>
          <w:color w:val="000000"/>
          <w:sz w:val="32"/>
          <w:szCs w:val="32"/>
        </w:rPr>
        <w:t>方</w:t>
      </w:r>
      <w:r w:rsidR="009F3DE4">
        <w:rPr>
          <w:rFonts w:ascii="標楷體" w:eastAsia="標楷體" w:hAnsi="標楷體" w:cs="標楷體"/>
          <w:color w:val="000000"/>
          <w:sz w:val="32"/>
          <w:szCs w:val="32"/>
        </w:rPr>
        <w:t>應依經濟部或商業處登記之營業項目為公司行號之營運，不得做為非法</w:t>
      </w:r>
      <w:r>
        <w:rPr>
          <w:rFonts w:ascii="標楷體" w:eastAsia="標楷體" w:hAnsi="標楷體" w:cs="標楷體"/>
          <w:color w:val="000000"/>
          <w:sz w:val="32"/>
          <w:szCs w:val="32"/>
        </w:rPr>
        <w:t>營業</w:t>
      </w:r>
      <w:r w:rsidR="009F3DE4">
        <w:rPr>
          <w:rFonts w:ascii="標楷體" w:eastAsia="標楷體" w:hAnsi="標楷體" w:cs="標楷體"/>
          <w:color w:val="000000"/>
          <w:sz w:val="32"/>
          <w:szCs w:val="32"/>
        </w:rPr>
        <w:t>之</w:t>
      </w:r>
      <w:r>
        <w:rPr>
          <w:rFonts w:ascii="標楷體" w:eastAsia="標楷體" w:hAnsi="標楷體" w:cs="標楷體"/>
          <w:color w:val="000000"/>
          <w:sz w:val="32"/>
          <w:szCs w:val="32"/>
        </w:rPr>
        <w:t>使用。</w:t>
      </w:r>
    </w:p>
    <w:p w:rsidR="00593368" w:rsidRDefault="00593368" w:rsidP="000538FC">
      <w:pPr>
        <w:spacing w:line="360" w:lineRule="auto"/>
        <w:ind w:leftChars="142" w:left="284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3、</w:t>
      </w:r>
      <w:r w:rsidR="009F3DE4">
        <w:rPr>
          <w:rFonts w:ascii="標楷體" w:eastAsia="標楷體" w:hAnsi="標楷體" w:cs="標楷體"/>
          <w:color w:val="000000"/>
          <w:sz w:val="32"/>
          <w:szCs w:val="32"/>
        </w:rPr>
        <w:t>甲</w:t>
      </w:r>
      <w:r>
        <w:rPr>
          <w:rFonts w:ascii="標楷體" w:eastAsia="標楷體" w:hAnsi="標楷體" w:cs="標楷體"/>
          <w:color w:val="000000"/>
          <w:sz w:val="32"/>
          <w:szCs w:val="32"/>
        </w:rPr>
        <w:t>方不得將本租賃及服務合同約定之項目，全部或部份轉租、出借、轉讓，或以其他變相方式由他人使用。</w:t>
      </w:r>
    </w:p>
    <w:p w:rsidR="001F3FFE" w:rsidRDefault="00593368" w:rsidP="00851420">
      <w:pPr>
        <w:spacing w:line="360" w:lineRule="auto"/>
        <w:ind w:leftChars="142" w:left="284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4、本租賃合同保證金不得抵付租金及服務費用。</w:t>
      </w:r>
    </w:p>
    <w:p w:rsidR="00593368" w:rsidRDefault="00593368">
      <w:pPr>
        <w:spacing w:line="360" w:lineRule="auto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第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六</w:t>
      </w:r>
      <w:r>
        <w:rPr>
          <w:rFonts w:ascii="標楷體" w:eastAsia="標楷體" w:hAnsi="標楷體" w:cs="標楷體"/>
          <w:color w:val="000000"/>
          <w:sz w:val="32"/>
          <w:szCs w:val="32"/>
        </w:rPr>
        <w:t>條：特別約定：違約之處理</w:t>
      </w:r>
    </w:p>
    <w:p w:rsidR="00593368" w:rsidRPr="009B5ADD" w:rsidRDefault="00593368" w:rsidP="000538FC">
      <w:pPr>
        <w:spacing w:line="360" w:lineRule="auto"/>
        <w:ind w:leftChars="142" w:left="284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1</w:t>
      </w:r>
      <w:r w:rsidR="009F3DE4">
        <w:rPr>
          <w:rFonts w:ascii="標楷體" w:eastAsia="標楷體" w:hAnsi="標楷體" w:cs="標楷體" w:hint="eastAsia"/>
          <w:color w:val="000000"/>
          <w:sz w:val="32"/>
          <w:szCs w:val="32"/>
        </w:rPr>
        <w:t>、契約未屆滿甲</w:t>
      </w:r>
      <w:r w:rsidR="00D55F30">
        <w:rPr>
          <w:rFonts w:ascii="標楷體" w:eastAsia="標楷體" w:hAnsi="標楷體" w:cs="標楷體" w:hint="eastAsia"/>
          <w:color w:val="000000"/>
          <w:sz w:val="32"/>
          <w:szCs w:val="32"/>
        </w:rPr>
        <w:t>方中途解約</w:t>
      </w:r>
      <w:r w:rsidR="00D55F30" w:rsidRPr="009B5ADD">
        <w:rPr>
          <w:rFonts w:ascii="標楷體" w:eastAsia="標楷體" w:hAnsi="標楷體" w:cs="標楷體" w:hint="eastAsia"/>
          <w:sz w:val="32"/>
          <w:szCs w:val="32"/>
        </w:rPr>
        <w:t>，</w:t>
      </w:r>
      <w:r w:rsidR="009F3DE4">
        <w:rPr>
          <w:rFonts w:ascii="標楷體" w:eastAsia="標楷體" w:hAnsi="標楷體" w:cs="標楷體" w:hint="eastAsia"/>
          <w:sz w:val="32"/>
          <w:szCs w:val="32"/>
        </w:rPr>
        <w:t>甲</w:t>
      </w:r>
      <w:r w:rsidR="00D55F30" w:rsidRPr="009B5ADD">
        <w:rPr>
          <w:rFonts w:ascii="標楷體" w:eastAsia="標楷體" w:hAnsi="標楷體" w:cs="標楷體" w:hint="eastAsia"/>
          <w:sz w:val="32"/>
          <w:szCs w:val="32"/>
        </w:rPr>
        <w:t>方應付一個月費用</w:t>
      </w:r>
      <w:r w:rsidRPr="009B5ADD">
        <w:rPr>
          <w:rFonts w:ascii="標楷體" w:eastAsia="標楷體" w:hAnsi="標楷體" w:cs="標楷體" w:hint="eastAsia"/>
          <w:sz w:val="32"/>
          <w:szCs w:val="32"/>
        </w:rPr>
        <w:t>台幣</w:t>
      </w:r>
      <w:r w:rsidR="00641ABE">
        <w:rPr>
          <w:rFonts w:ascii="標楷體" w:eastAsia="標楷體" w:hAnsi="標楷體" w:cs="標楷體" w:hint="eastAsia"/>
          <w:sz w:val="32"/>
          <w:szCs w:val="32"/>
        </w:rPr>
        <w:t>_______</w:t>
      </w:r>
      <w:r w:rsidRPr="009B5ADD">
        <w:rPr>
          <w:rFonts w:ascii="標楷體" w:eastAsia="標楷體" w:hAnsi="標楷體" w:cs="標楷體" w:hint="eastAsia"/>
          <w:sz w:val="32"/>
          <w:szCs w:val="32"/>
        </w:rPr>
        <w:t>元整之</w:t>
      </w:r>
      <w:r w:rsidR="001F7ECE">
        <w:rPr>
          <w:rFonts w:ascii="標楷體" w:eastAsia="標楷體" w:hAnsi="標楷體" w:cs="標楷體" w:hint="eastAsia"/>
          <w:sz w:val="32"/>
          <w:szCs w:val="32"/>
        </w:rPr>
        <w:t>違約</w:t>
      </w:r>
      <w:r w:rsidRPr="009B5ADD">
        <w:rPr>
          <w:rFonts w:ascii="標楷體" w:eastAsia="標楷體" w:hAnsi="標楷體" w:cs="標楷體" w:hint="eastAsia"/>
          <w:sz w:val="32"/>
          <w:szCs w:val="32"/>
        </w:rPr>
        <w:t>違約金</w:t>
      </w:r>
      <w:r w:rsidR="00437947" w:rsidRPr="009B5ADD">
        <w:rPr>
          <w:rFonts w:ascii="標楷體" w:eastAsia="標楷體" w:hAnsi="標楷體" w:cs="標楷體" w:hint="eastAsia"/>
          <w:sz w:val="32"/>
          <w:szCs w:val="32"/>
        </w:rPr>
        <w:t>。</w:t>
      </w:r>
    </w:p>
    <w:p w:rsidR="00593368" w:rsidRDefault="00593368" w:rsidP="000538FC">
      <w:pPr>
        <w:spacing w:line="360" w:lineRule="auto"/>
        <w:ind w:leftChars="142" w:left="284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2、</w:t>
      </w:r>
      <w:r w:rsidR="009F3DE4" w:rsidRPr="009F3DE4">
        <w:rPr>
          <w:rFonts w:ascii="標楷體" w:eastAsia="標楷體" w:hAnsi="標楷體" w:cs="標楷體" w:hint="eastAsia"/>
          <w:color w:val="000000"/>
          <w:sz w:val="32"/>
          <w:szCs w:val="32"/>
        </w:rPr>
        <w:t>甲</w:t>
      </w:r>
      <w:r>
        <w:rPr>
          <w:rFonts w:ascii="標楷體" w:eastAsia="標楷體" w:hAnsi="標楷體" w:cs="標楷體"/>
          <w:color w:val="000000"/>
          <w:sz w:val="32"/>
          <w:szCs w:val="32"/>
        </w:rPr>
        <w:t>方拖欠租賃及服務費達20</w:t>
      </w:r>
      <w:r w:rsidR="009F3DE4">
        <w:rPr>
          <w:rFonts w:ascii="標楷體" w:eastAsia="標楷體" w:hAnsi="標楷體" w:cs="標楷體"/>
          <w:color w:val="000000"/>
          <w:sz w:val="32"/>
          <w:szCs w:val="32"/>
        </w:rPr>
        <w:t>天以上，經乙</w:t>
      </w:r>
      <w:r>
        <w:rPr>
          <w:rFonts w:ascii="標楷體" w:eastAsia="標楷體" w:hAnsi="標楷體" w:cs="標楷體"/>
          <w:color w:val="000000"/>
          <w:sz w:val="32"/>
          <w:szCs w:val="32"/>
        </w:rPr>
        <w:t>方催告</w:t>
      </w:r>
      <w:r w:rsidR="009F3DE4" w:rsidRPr="009F3DE4">
        <w:rPr>
          <w:rFonts w:ascii="標楷體" w:eastAsia="標楷體" w:hAnsi="標楷體" w:cs="標楷體" w:hint="eastAsia"/>
          <w:color w:val="000000"/>
          <w:sz w:val="32"/>
          <w:szCs w:val="32"/>
        </w:rPr>
        <w:t>甲</w:t>
      </w:r>
      <w:r>
        <w:rPr>
          <w:rFonts w:ascii="標楷體" w:eastAsia="標楷體" w:hAnsi="標楷體" w:cs="標楷體"/>
          <w:color w:val="000000"/>
          <w:sz w:val="32"/>
          <w:szCs w:val="32"/>
        </w:rPr>
        <w:t>方應於5天內繳付（以</w:t>
      </w:r>
      <w:r w:rsidR="009F3DE4" w:rsidRPr="009F3DE4">
        <w:rPr>
          <w:rFonts w:ascii="標楷體" w:eastAsia="標楷體" w:hAnsi="標楷體" w:cs="標楷體" w:hint="eastAsia"/>
          <w:color w:val="000000"/>
          <w:sz w:val="32"/>
          <w:szCs w:val="32"/>
        </w:rPr>
        <w:t>甲</w:t>
      </w:r>
      <w:r>
        <w:rPr>
          <w:rFonts w:ascii="標楷體" w:eastAsia="標楷體" w:hAnsi="標楷體" w:cs="標楷體"/>
          <w:color w:val="000000"/>
          <w:sz w:val="32"/>
          <w:szCs w:val="32"/>
        </w:rPr>
        <w:t>方留給</w:t>
      </w:r>
      <w:r w:rsidR="009F3DE4">
        <w:rPr>
          <w:rFonts w:ascii="標楷體" w:eastAsia="標楷體" w:hAnsi="標楷體" w:cs="標楷體"/>
          <w:color w:val="000000"/>
          <w:sz w:val="32"/>
          <w:szCs w:val="32"/>
        </w:rPr>
        <w:t>乙</w:t>
      </w:r>
      <w:r>
        <w:rPr>
          <w:rFonts w:ascii="標楷體" w:eastAsia="標楷體" w:hAnsi="標楷體" w:cs="標楷體"/>
          <w:color w:val="000000"/>
          <w:sz w:val="32"/>
          <w:szCs w:val="32"/>
        </w:rPr>
        <w:t>方之E-mail為催告方式），而</w:t>
      </w:r>
      <w:r w:rsidR="009F3DE4" w:rsidRPr="009F3DE4">
        <w:rPr>
          <w:rFonts w:ascii="標楷體" w:eastAsia="標楷體" w:hAnsi="標楷體" w:cs="標楷體" w:hint="eastAsia"/>
          <w:color w:val="000000"/>
          <w:sz w:val="32"/>
          <w:szCs w:val="32"/>
        </w:rPr>
        <w:t>甲</w:t>
      </w:r>
      <w:r>
        <w:rPr>
          <w:rFonts w:ascii="標楷體" w:eastAsia="標楷體" w:hAnsi="標楷體" w:cs="標楷體"/>
          <w:color w:val="000000"/>
          <w:sz w:val="32"/>
          <w:szCs w:val="32"/>
        </w:rPr>
        <w:t>方催告期間屆滿仍未履行，則</w:t>
      </w:r>
      <w:r w:rsidR="009F3DE4">
        <w:rPr>
          <w:rFonts w:ascii="標楷體" w:eastAsia="標楷體" w:hAnsi="標楷體" w:cs="標楷體"/>
          <w:color w:val="000000"/>
          <w:sz w:val="32"/>
          <w:szCs w:val="32"/>
        </w:rPr>
        <w:t>乙</w:t>
      </w:r>
      <w:r>
        <w:rPr>
          <w:rFonts w:ascii="標楷體" w:eastAsia="標楷體" w:hAnsi="標楷體" w:cs="標楷體"/>
          <w:color w:val="000000"/>
          <w:sz w:val="32"/>
          <w:szCs w:val="32"/>
        </w:rPr>
        <w:t>方有權終止本契約秘書商務服務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及沒收保證金</w:t>
      </w:r>
      <w:r>
        <w:rPr>
          <w:rFonts w:ascii="標楷體" w:eastAsia="標楷體" w:hAnsi="標楷體" w:cs="標楷體"/>
          <w:color w:val="000000"/>
          <w:sz w:val="32"/>
          <w:szCs w:val="32"/>
        </w:rPr>
        <w:t>，並函請主管機關注意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及為適當之處理</w:t>
      </w:r>
      <w:r>
        <w:rPr>
          <w:rFonts w:ascii="標楷體" w:eastAsia="標楷體" w:hAnsi="標楷體" w:cs="標楷體"/>
          <w:color w:val="000000"/>
          <w:sz w:val="32"/>
          <w:szCs w:val="32"/>
        </w:rPr>
        <w:t>，</w:t>
      </w:r>
      <w:r w:rsidR="009F3DE4">
        <w:rPr>
          <w:rFonts w:ascii="標楷體" w:eastAsia="標楷體" w:hAnsi="標楷體" w:cs="標楷體"/>
          <w:color w:val="000000"/>
          <w:sz w:val="32"/>
          <w:szCs w:val="32"/>
        </w:rPr>
        <w:t>甲</w:t>
      </w:r>
      <w:r>
        <w:rPr>
          <w:rFonts w:ascii="標楷體" w:eastAsia="標楷體" w:hAnsi="標楷體" w:cs="標楷體"/>
          <w:color w:val="000000"/>
          <w:sz w:val="32"/>
          <w:szCs w:val="32"/>
        </w:rPr>
        <w:t>方不得異議。</w:t>
      </w:r>
    </w:p>
    <w:p w:rsidR="00593368" w:rsidRDefault="00593368" w:rsidP="000538FC">
      <w:pPr>
        <w:spacing w:line="360" w:lineRule="auto"/>
        <w:ind w:leftChars="142" w:left="284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3、</w:t>
      </w:r>
      <w:r>
        <w:rPr>
          <w:rFonts w:ascii="標楷體" w:eastAsia="標楷體" w:hAnsi="標楷體" w:cs="標楷體"/>
          <w:color w:val="000000"/>
          <w:sz w:val="32"/>
          <w:szCs w:val="32"/>
        </w:rPr>
        <w:t>催告期間，</w:t>
      </w:r>
      <w:r w:rsidR="009F3DE4">
        <w:rPr>
          <w:rFonts w:ascii="標楷體" w:eastAsia="標楷體" w:hAnsi="標楷體" w:cs="標楷體"/>
          <w:color w:val="000000"/>
          <w:sz w:val="32"/>
          <w:szCs w:val="32"/>
        </w:rPr>
        <w:t>乙</w:t>
      </w:r>
      <w:r>
        <w:rPr>
          <w:rFonts w:ascii="標楷體" w:eastAsia="標楷體" w:hAnsi="標楷體" w:cs="標楷體"/>
          <w:color w:val="000000"/>
          <w:sz w:val="32"/>
          <w:szCs w:val="32"/>
        </w:rPr>
        <w:t>方提供秘書商務服務</w:t>
      </w:r>
    </w:p>
    <w:p w:rsidR="00593368" w:rsidRDefault="00593368">
      <w:pPr>
        <w:spacing w:line="360" w:lineRule="auto"/>
        <w:ind w:left="284"/>
        <w:jc w:val="both"/>
        <w:rPr>
          <w:rFonts w:ascii="標楷體" w:eastAsia="標楷體" w:hAnsi="標楷體" w:cs="標楷體"/>
          <w:color w:val="000000"/>
          <w:sz w:val="32"/>
          <w:szCs w:val="32"/>
          <w:u w:val="single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(1)持續服務部份: 郵件包裹之代收及通知(</w:t>
      </w:r>
      <w:r w:rsidR="009F3DE4">
        <w:rPr>
          <w:rFonts w:ascii="標楷體" w:eastAsia="標楷體" w:hAnsi="標楷體" w:cs="標楷體"/>
          <w:color w:val="000000"/>
          <w:sz w:val="32"/>
          <w:szCs w:val="32"/>
        </w:rPr>
        <w:t>乙</w:t>
      </w:r>
      <w:r>
        <w:rPr>
          <w:rFonts w:ascii="標楷體" w:eastAsia="標楷體" w:hAnsi="標楷體" w:cs="標楷體"/>
          <w:color w:val="000000"/>
          <w:sz w:val="32"/>
          <w:szCs w:val="32"/>
        </w:rPr>
        <w:t>方以電子郵件通知</w:t>
      </w:r>
      <w:r w:rsidR="009F3DE4">
        <w:rPr>
          <w:rFonts w:ascii="標楷體" w:eastAsia="標楷體" w:hAnsi="標楷體" w:cs="標楷體"/>
          <w:color w:val="000000"/>
          <w:sz w:val="32"/>
          <w:szCs w:val="32"/>
        </w:rPr>
        <w:t>甲</w:t>
      </w:r>
      <w:r>
        <w:rPr>
          <w:rFonts w:ascii="標楷體" w:eastAsia="標楷體" w:hAnsi="標楷體" w:cs="標楷體"/>
          <w:color w:val="000000"/>
          <w:sz w:val="32"/>
          <w:szCs w:val="32"/>
        </w:rPr>
        <w:t>方親自領取)。催告期間期滿而</w:t>
      </w:r>
      <w:r w:rsidR="009F3DE4" w:rsidRPr="009F3DE4">
        <w:rPr>
          <w:rFonts w:ascii="標楷體" w:eastAsia="標楷體" w:hAnsi="標楷體" w:cs="標楷體" w:hint="eastAsia"/>
          <w:color w:val="000000"/>
          <w:sz w:val="32"/>
          <w:szCs w:val="32"/>
        </w:rPr>
        <w:t>甲</w:t>
      </w:r>
      <w:r>
        <w:rPr>
          <w:rFonts w:ascii="標楷體" w:eastAsia="標楷體" w:hAnsi="標楷體" w:cs="標楷體"/>
          <w:color w:val="000000"/>
          <w:sz w:val="32"/>
          <w:szCs w:val="32"/>
        </w:rPr>
        <w:t>方仍未親自領取，則</w:t>
      </w:r>
      <w:r w:rsidR="009F3DE4">
        <w:rPr>
          <w:rFonts w:ascii="標楷體" w:eastAsia="標楷體" w:hAnsi="標楷體" w:cs="標楷體"/>
          <w:color w:val="000000"/>
          <w:sz w:val="32"/>
          <w:szCs w:val="32"/>
        </w:rPr>
        <w:t>乙</w:t>
      </w:r>
      <w:r>
        <w:rPr>
          <w:rFonts w:ascii="標楷體" w:eastAsia="標楷體" w:hAnsi="標楷體" w:cs="標楷體"/>
          <w:color w:val="000000"/>
          <w:sz w:val="32"/>
          <w:szCs w:val="32"/>
        </w:rPr>
        <w:t>方有權將</w:t>
      </w:r>
      <w:r w:rsidR="009F3DE4">
        <w:rPr>
          <w:rFonts w:ascii="標楷體" w:eastAsia="標楷體" w:hAnsi="標楷體" w:cs="標楷體"/>
          <w:color w:val="000000"/>
          <w:sz w:val="32"/>
          <w:szCs w:val="32"/>
        </w:rPr>
        <w:t>甲</w:t>
      </w:r>
      <w:r>
        <w:rPr>
          <w:rFonts w:ascii="標楷體" w:eastAsia="標楷體" w:hAnsi="標楷體" w:cs="標楷體"/>
          <w:color w:val="000000"/>
          <w:sz w:val="32"/>
          <w:szCs w:val="32"/>
        </w:rPr>
        <w:t>方所有郵件、包裹退回，無法退回者視為廢棄物處理，</w:t>
      </w:r>
      <w:r w:rsidR="009F3DE4">
        <w:rPr>
          <w:rFonts w:ascii="標楷體" w:eastAsia="標楷體" w:hAnsi="標楷體" w:cs="標楷體"/>
          <w:color w:val="000000"/>
          <w:sz w:val="32"/>
          <w:szCs w:val="32"/>
        </w:rPr>
        <w:t>甲</w:t>
      </w:r>
      <w:r>
        <w:rPr>
          <w:rFonts w:ascii="標楷體" w:eastAsia="標楷體" w:hAnsi="標楷體" w:cs="標楷體"/>
          <w:color w:val="000000"/>
          <w:sz w:val="32"/>
          <w:szCs w:val="32"/>
        </w:rPr>
        <w:t>方不得異議。</w:t>
      </w:r>
    </w:p>
    <w:p w:rsidR="00593368" w:rsidRDefault="00593368">
      <w:pPr>
        <w:spacing w:line="360" w:lineRule="auto"/>
        <w:ind w:left="284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(2)停止服務部份:</w:t>
      </w:r>
      <w:r>
        <w:rPr>
          <w:color w:val="000000"/>
        </w:rPr>
        <w:t xml:space="preserve"> </w:t>
      </w:r>
    </w:p>
    <w:p w:rsidR="001F3FFE" w:rsidRPr="00851420" w:rsidRDefault="00593368" w:rsidP="00851420">
      <w:pPr>
        <w:spacing w:line="360" w:lineRule="auto"/>
        <w:ind w:left="284"/>
        <w:jc w:val="both"/>
        <w:rPr>
          <w:rFonts w:ascii="標楷體" w:eastAsia="標楷體" w:hAnsi="標楷體" w:cs="新細明體"/>
          <w:color w:val="000000"/>
          <w:kern w:val="1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郵件包裹轉寄、代墊款項、外出服務、會議室使用、客戶接待、其他代辦之服務</w:t>
      </w:r>
      <w:r w:rsidR="00851420">
        <w:rPr>
          <w:rFonts w:ascii="標楷體" w:eastAsia="標楷體" w:hAnsi="標楷體" w:cs="新細明體" w:hint="eastAsia"/>
          <w:color w:val="000000"/>
          <w:kern w:val="1"/>
          <w:sz w:val="32"/>
          <w:szCs w:val="32"/>
        </w:rPr>
        <w:t>。</w:t>
      </w:r>
    </w:p>
    <w:p w:rsidR="00593368" w:rsidRDefault="00593368">
      <w:pPr>
        <w:spacing w:line="360" w:lineRule="auto"/>
        <w:ind w:left="141" w:hangingChars="44" w:hanging="141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新細明體"/>
          <w:color w:val="000000"/>
          <w:kern w:val="1"/>
          <w:sz w:val="32"/>
          <w:szCs w:val="32"/>
        </w:rPr>
        <w:t>第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七</w:t>
      </w:r>
      <w:r>
        <w:rPr>
          <w:rFonts w:ascii="標楷體" w:eastAsia="標楷體" w:hAnsi="標楷體" w:cs="新細明體"/>
          <w:color w:val="000000"/>
          <w:kern w:val="1"/>
          <w:sz w:val="32"/>
          <w:szCs w:val="32"/>
        </w:rPr>
        <w:t>條：</w:t>
      </w:r>
      <w:r>
        <w:rPr>
          <w:rFonts w:ascii="標楷體" w:eastAsia="標楷體" w:hAnsi="標楷體" w:cs="標楷體"/>
          <w:color w:val="000000"/>
          <w:sz w:val="32"/>
          <w:szCs w:val="32"/>
        </w:rPr>
        <w:t>期滿或終止之義務：</w:t>
      </w:r>
    </w:p>
    <w:p w:rsidR="00593368" w:rsidRDefault="00593368" w:rsidP="000538FC">
      <w:pPr>
        <w:spacing w:line="360" w:lineRule="auto"/>
        <w:ind w:leftChars="142" w:left="284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1、</w:t>
      </w:r>
      <w:r w:rsidR="009F3DE4" w:rsidRPr="009F3DE4">
        <w:rPr>
          <w:rFonts w:ascii="標楷體" w:eastAsia="標楷體" w:hAnsi="標楷體" w:cs="標楷體" w:hint="eastAsia"/>
          <w:color w:val="000000"/>
          <w:sz w:val="32"/>
          <w:szCs w:val="32"/>
        </w:rPr>
        <w:t>甲</w:t>
      </w:r>
      <w:r>
        <w:rPr>
          <w:rFonts w:ascii="標楷體" w:eastAsia="標楷體" w:hAnsi="標楷體" w:cs="標楷體"/>
          <w:color w:val="000000"/>
          <w:sz w:val="32"/>
          <w:szCs w:val="32"/>
        </w:rPr>
        <w:t>方應履行事項：</w:t>
      </w:r>
    </w:p>
    <w:p w:rsidR="00593368" w:rsidRDefault="00593368" w:rsidP="000538FC">
      <w:pPr>
        <w:spacing w:line="360" w:lineRule="auto"/>
        <w:ind w:leftChars="142" w:left="284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  (1)</w:t>
      </w:r>
      <w:r>
        <w:rPr>
          <w:rFonts w:ascii="標楷體" w:eastAsia="標楷體" w:hAnsi="標楷體" w:cs="標楷體"/>
          <w:color w:val="000000"/>
          <w:sz w:val="32"/>
          <w:szCs w:val="32"/>
        </w:rPr>
        <w:t>將使用辦公室恢復原狀，騰空返還給</w:t>
      </w:r>
      <w:r w:rsidR="009F3DE4">
        <w:rPr>
          <w:rFonts w:ascii="標楷體" w:eastAsia="標楷體" w:hAnsi="標楷體" w:cs="標楷體"/>
          <w:color w:val="000000"/>
          <w:sz w:val="32"/>
          <w:szCs w:val="32"/>
        </w:rPr>
        <w:t>乙</w:t>
      </w:r>
      <w:r>
        <w:rPr>
          <w:rFonts w:ascii="標楷體" w:eastAsia="標楷體" w:hAnsi="標楷體" w:cs="標楷體"/>
          <w:color w:val="000000"/>
          <w:sz w:val="32"/>
          <w:szCs w:val="32"/>
        </w:rPr>
        <w:t>方。</w:t>
      </w:r>
    </w:p>
    <w:p w:rsidR="00593368" w:rsidRDefault="00593368" w:rsidP="000538FC">
      <w:pPr>
        <w:spacing w:line="360" w:lineRule="auto"/>
        <w:ind w:leftChars="142" w:left="1084" w:hanging="800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  (2)</w:t>
      </w:r>
      <w:r w:rsidR="009F3DE4">
        <w:rPr>
          <w:rFonts w:ascii="標楷體" w:eastAsia="標楷體" w:hAnsi="標楷體" w:cs="標楷體"/>
          <w:color w:val="000000"/>
          <w:sz w:val="32"/>
          <w:szCs w:val="32"/>
        </w:rPr>
        <w:t>甲</w:t>
      </w:r>
      <w:r>
        <w:rPr>
          <w:rFonts w:ascii="標楷體" w:eastAsia="標楷體" w:hAnsi="標楷體" w:cs="標楷體"/>
          <w:color w:val="000000"/>
          <w:sz w:val="32"/>
          <w:szCs w:val="32"/>
        </w:rPr>
        <w:t>方在經濟部商業處、國稅局營業稅籍登記之地址，於期滿日或終止日之前遷移。</w:t>
      </w:r>
    </w:p>
    <w:p w:rsidR="00593368" w:rsidRDefault="00593368" w:rsidP="000538FC">
      <w:pPr>
        <w:spacing w:line="360" w:lineRule="auto"/>
        <w:ind w:leftChars="142" w:left="1084" w:hanging="800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2、</w:t>
      </w:r>
      <w:r w:rsidR="00D50627">
        <w:rPr>
          <w:rFonts w:ascii="標楷體" w:eastAsia="標楷體" w:hAnsi="標楷體" w:cs="標楷體"/>
          <w:color w:val="000000"/>
          <w:sz w:val="32"/>
          <w:szCs w:val="32"/>
        </w:rPr>
        <w:t>乙</w:t>
      </w:r>
      <w:r>
        <w:rPr>
          <w:rFonts w:ascii="標楷體" w:eastAsia="標楷體" w:hAnsi="標楷體" w:cs="標楷體"/>
          <w:color w:val="000000"/>
          <w:sz w:val="32"/>
          <w:szCs w:val="32"/>
        </w:rPr>
        <w:t>方應履行事項：</w:t>
      </w:r>
    </w:p>
    <w:p w:rsidR="00593368" w:rsidRDefault="00593368" w:rsidP="000538FC">
      <w:pPr>
        <w:spacing w:line="360" w:lineRule="auto"/>
        <w:ind w:leftChars="142" w:left="284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  (1)</w:t>
      </w:r>
      <w:r w:rsidR="009F3DE4">
        <w:rPr>
          <w:rFonts w:ascii="標楷體" w:eastAsia="標楷體" w:hAnsi="標楷體" w:cs="標楷體"/>
          <w:color w:val="000000"/>
          <w:sz w:val="32"/>
          <w:szCs w:val="32"/>
        </w:rPr>
        <w:t>甲</w:t>
      </w:r>
      <w:r>
        <w:rPr>
          <w:rFonts w:ascii="標楷體" w:eastAsia="標楷體" w:hAnsi="標楷體" w:cs="標楷體"/>
          <w:color w:val="000000"/>
          <w:sz w:val="32"/>
          <w:szCs w:val="32"/>
        </w:rPr>
        <w:t>方多繳之費用，</w:t>
      </w:r>
      <w:r w:rsidR="009F3DE4">
        <w:rPr>
          <w:rFonts w:ascii="標楷體" w:eastAsia="標楷體" w:hAnsi="標楷體" w:cs="標楷體"/>
          <w:color w:val="000000"/>
          <w:sz w:val="32"/>
          <w:szCs w:val="32"/>
        </w:rPr>
        <w:t>乙</w:t>
      </w:r>
      <w:r>
        <w:rPr>
          <w:rFonts w:ascii="標楷體" w:eastAsia="標楷體" w:hAnsi="標楷體" w:cs="標楷體"/>
          <w:color w:val="000000"/>
          <w:sz w:val="32"/>
          <w:szCs w:val="32"/>
        </w:rPr>
        <w:t>方全部退還。</w:t>
      </w:r>
    </w:p>
    <w:p w:rsidR="00593368" w:rsidRDefault="00593368" w:rsidP="000538FC">
      <w:pPr>
        <w:spacing w:line="360" w:lineRule="auto"/>
        <w:ind w:leftChars="142" w:left="882" w:hangingChars="187" w:hanging="598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  (2)</w:t>
      </w:r>
      <w:r w:rsidR="009F3DE4">
        <w:rPr>
          <w:rFonts w:ascii="標楷體" w:eastAsia="標楷體" w:hAnsi="標楷體" w:cs="標楷體"/>
          <w:color w:val="000000"/>
          <w:sz w:val="32"/>
          <w:szCs w:val="32"/>
        </w:rPr>
        <w:t>乙</w:t>
      </w:r>
      <w:r>
        <w:rPr>
          <w:rFonts w:ascii="標楷體" w:eastAsia="標楷體" w:hAnsi="標楷體" w:cs="標楷體"/>
          <w:color w:val="000000"/>
          <w:sz w:val="32"/>
          <w:szCs w:val="32"/>
        </w:rPr>
        <w:t>方扣除必要費用(例如:郵資、運費等代墊費用)後,返還保證金押金。</w:t>
      </w:r>
    </w:p>
    <w:p w:rsidR="00A21236" w:rsidRPr="00851420" w:rsidRDefault="00593368" w:rsidP="00851420">
      <w:pPr>
        <w:spacing w:line="360" w:lineRule="auto"/>
        <w:ind w:leftChars="142" w:left="882" w:hangingChars="187" w:hanging="598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3、</w:t>
      </w:r>
      <w:r w:rsidR="009F3DE4">
        <w:rPr>
          <w:rFonts w:ascii="標楷體" w:eastAsia="標楷體" w:hAnsi="標楷體" w:cs="標楷體"/>
          <w:color w:val="000000"/>
          <w:sz w:val="32"/>
          <w:szCs w:val="32"/>
        </w:rPr>
        <w:t>甲</w:t>
      </w:r>
      <w:r>
        <w:rPr>
          <w:rFonts w:ascii="標楷體" w:eastAsia="標楷體" w:hAnsi="標楷體" w:cs="標楷體"/>
          <w:color w:val="000000"/>
          <w:sz w:val="32"/>
          <w:szCs w:val="32"/>
        </w:rPr>
        <w:t>方若未全部履行本條第1項之應履行事項(例如，辦理停業而未將國稅局稅籍登記地址遷移本租約之地址)，本合約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視</w:t>
      </w:r>
      <w:r>
        <w:rPr>
          <w:rFonts w:ascii="標楷體" w:eastAsia="標楷體" w:hAnsi="標楷體" w:cs="標楷體"/>
          <w:color w:val="000000"/>
          <w:sz w:val="32"/>
          <w:szCs w:val="32"/>
        </w:rPr>
        <w:t>為持續，</w:t>
      </w:r>
      <w:r w:rsidR="009F3DE4">
        <w:rPr>
          <w:rFonts w:ascii="標楷體" w:eastAsia="標楷體" w:hAnsi="標楷體" w:cs="標楷體"/>
          <w:color w:val="000000"/>
          <w:sz w:val="32"/>
          <w:szCs w:val="32"/>
        </w:rPr>
        <w:t>甲</w:t>
      </w:r>
      <w:r>
        <w:rPr>
          <w:rFonts w:ascii="標楷體" w:eastAsia="標楷體" w:hAnsi="標楷體" w:cs="標楷體"/>
          <w:color w:val="000000"/>
          <w:sz w:val="32"/>
          <w:szCs w:val="32"/>
        </w:rPr>
        <w:t>方仍應支付租金。</w:t>
      </w:r>
    </w:p>
    <w:p w:rsidR="00A21236" w:rsidRPr="00A21236" w:rsidRDefault="00A21236" w:rsidP="00A21236">
      <w:pPr>
        <w:spacing w:line="360" w:lineRule="auto"/>
        <w:ind w:left="641" w:hanging="641"/>
        <w:jc w:val="both"/>
        <w:rPr>
          <w:rFonts w:ascii="標楷體" w:eastAsia="標楷體" w:hAnsi="標楷體" w:cs="新細明體"/>
          <w:color w:val="000000"/>
          <w:kern w:val="1"/>
          <w:sz w:val="32"/>
          <w:szCs w:val="32"/>
        </w:rPr>
      </w:pPr>
      <w:r w:rsidRPr="00A21236">
        <w:rPr>
          <w:rFonts w:ascii="標楷體" w:eastAsia="標楷體" w:hAnsi="標楷體" w:cs="新細明體" w:hint="eastAsia"/>
          <w:color w:val="000000"/>
          <w:kern w:val="1"/>
          <w:sz w:val="32"/>
          <w:szCs w:val="32"/>
        </w:rPr>
        <w:t>第八條：其他約定事項</w:t>
      </w:r>
    </w:p>
    <w:p w:rsidR="00A21236" w:rsidRPr="00A21236" w:rsidRDefault="00A21236" w:rsidP="00A21236">
      <w:pPr>
        <w:spacing w:line="360" w:lineRule="auto"/>
        <w:ind w:left="641" w:hanging="641"/>
        <w:jc w:val="both"/>
        <w:rPr>
          <w:rFonts w:ascii="標楷體" w:eastAsia="標楷體" w:hAnsi="標楷體" w:cs="新細明體"/>
          <w:color w:val="000000"/>
          <w:kern w:val="1"/>
          <w:sz w:val="32"/>
          <w:szCs w:val="32"/>
        </w:rPr>
      </w:pPr>
      <w:r w:rsidRPr="00A21236">
        <w:rPr>
          <w:rFonts w:ascii="標楷體" w:eastAsia="標楷體" w:hAnsi="標楷體" w:cs="新細明體" w:hint="eastAsia"/>
          <w:color w:val="000000"/>
          <w:kern w:val="1"/>
          <w:sz w:val="32"/>
          <w:szCs w:val="32"/>
        </w:rPr>
        <w:t>1</w:t>
      </w:r>
      <w:r w:rsidR="00851420">
        <w:rPr>
          <w:rFonts w:ascii="標楷體" w:eastAsia="標楷體" w:hAnsi="標楷體" w:cs="新細明體" w:hint="eastAsia"/>
          <w:color w:val="000000"/>
          <w:kern w:val="1"/>
          <w:sz w:val="32"/>
          <w:szCs w:val="32"/>
        </w:rPr>
        <w:t>、使用之辦公室有改</w:t>
      </w:r>
      <w:r w:rsidRPr="00A21236">
        <w:rPr>
          <w:rFonts w:ascii="標楷體" w:eastAsia="標楷體" w:hAnsi="標楷體" w:cs="新細明體" w:hint="eastAsia"/>
          <w:color w:val="000000"/>
          <w:kern w:val="1"/>
          <w:sz w:val="32"/>
          <w:szCs w:val="32"/>
        </w:rPr>
        <w:t>之必要，應取得乙方同意，返還房屋時並應回復原狀。</w:t>
      </w:r>
    </w:p>
    <w:p w:rsidR="00A21236" w:rsidRPr="00A21236" w:rsidRDefault="00A21236" w:rsidP="00A21236">
      <w:pPr>
        <w:spacing w:line="360" w:lineRule="auto"/>
        <w:ind w:left="641" w:hanging="641"/>
        <w:jc w:val="both"/>
        <w:rPr>
          <w:rFonts w:ascii="標楷體" w:eastAsia="標楷體" w:hAnsi="標楷體" w:cs="新細明體"/>
          <w:color w:val="000000"/>
          <w:kern w:val="1"/>
          <w:sz w:val="32"/>
          <w:szCs w:val="32"/>
        </w:rPr>
      </w:pPr>
      <w:r w:rsidRPr="00A21236">
        <w:rPr>
          <w:rFonts w:ascii="標楷體" w:eastAsia="標楷體" w:hAnsi="標楷體" w:cs="新細明體" w:hint="eastAsia"/>
          <w:color w:val="000000"/>
          <w:kern w:val="1"/>
          <w:sz w:val="32"/>
          <w:szCs w:val="32"/>
        </w:rPr>
        <w:t>2、懸掛招牌製作壓克力招牌之費用300元（未稅）；契約期滿或終止，甲方不得要求取回。</w:t>
      </w:r>
    </w:p>
    <w:p w:rsidR="00A21236" w:rsidRPr="00A21236" w:rsidRDefault="00A21236" w:rsidP="00A21236">
      <w:pPr>
        <w:spacing w:line="360" w:lineRule="auto"/>
        <w:ind w:left="641" w:hanging="641"/>
        <w:jc w:val="both"/>
        <w:rPr>
          <w:rFonts w:ascii="標楷體" w:eastAsia="標楷體" w:hAnsi="標楷體" w:cs="新細明體"/>
          <w:color w:val="000000"/>
          <w:kern w:val="1"/>
          <w:sz w:val="32"/>
          <w:szCs w:val="32"/>
        </w:rPr>
      </w:pPr>
      <w:r w:rsidRPr="00A21236">
        <w:rPr>
          <w:rFonts w:ascii="標楷體" w:eastAsia="標楷體" w:hAnsi="標楷體" w:cs="新細明體" w:hint="eastAsia"/>
          <w:color w:val="000000"/>
          <w:kern w:val="1"/>
          <w:sz w:val="32"/>
          <w:szCs w:val="32"/>
        </w:rPr>
        <w:t>3、合同契約終止之期日，以甲方稅籍遷出（以國稅局通知日）為基準；租金以整月份給付，甲方不得要求逐日計算租金。</w:t>
      </w:r>
    </w:p>
    <w:p w:rsidR="00A21236" w:rsidRPr="00A21236" w:rsidRDefault="00A21236" w:rsidP="00A21236">
      <w:pPr>
        <w:spacing w:line="360" w:lineRule="auto"/>
        <w:ind w:left="641" w:hanging="641"/>
        <w:jc w:val="both"/>
        <w:rPr>
          <w:rFonts w:ascii="標楷體" w:eastAsia="標楷體" w:hAnsi="標楷體" w:cs="新細明體"/>
          <w:color w:val="000000"/>
          <w:kern w:val="1"/>
          <w:sz w:val="32"/>
          <w:szCs w:val="32"/>
        </w:rPr>
      </w:pPr>
      <w:r w:rsidRPr="00A21236">
        <w:rPr>
          <w:rFonts w:ascii="標楷體" w:eastAsia="標楷體" w:hAnsi="標楷體" w:cs="新細明體" w:hint="eastAsia"/>
          <w:color w:val="000000"/>
          <w:kern w:val="1"/>
          <w:sz w:val="32"/>
          <w:szCs w:val="32"/>
        </w:rPr>
        <w:t>4</w:t>
      </w:r>
      <w:r w:rsidR="002E3006">
        <w:rPr>
          <w:rFonts w:ascii="標楷體" w:eastAsia="標楷體" w:hAnsi="標楷體" w:cs="新細明體" w:hint="eastAsia"/>
          <w:color w:val="000000"/>
          <w:kern w:val="1"/>
          <w:sz w:val="32"/>
          <w:szCs w:val="32"/>
        </w:rPr>
        <w:t>、</w:t>
      </w:r>
      <w:bookmarkStart w:id="0" w:name="_GoBack"/>
      <w:bookmarkEnd w:id="0"/>
      <w:r w:rsidR="002E3006" w:rsidRPr="002E3006">
        <w:rPr>
          <w:rFonts w:ascii="標楷體" w:eastAsia="標楷體" w:hAnsi="標楷體" w:cs="新細明體" w:hint="eastAsia"/>
          <w:color w:val="000000"/>
          <w:kern w:val="1"/>
          <w:sz w:val="32"/>
          <w:szCs w:val="32"/>
        </w:rPr>
        <w:t>甲方違法使用所生之損害、罰款，或遭乙方受有損害，由甲方全額負擔或賠償。</w:t>
      </w:r>
    </w:p>
    <w:p w:rsidR="00A21236" w:rsidRPr="00A21236" w:rsidRDefault="00A21236" w:rsidP="00A21236">
      <w:pPr>
        <w:spacing w:line="360" w:lineRule="auto"/>
        <w:ind w:left="641" w:hanging="641"/>
        <w:jc w:val="both"/>
        <w:rPr>
          <w:rFonts w:ascii="標楷體" w:eastAsia="標楷體" w:hAnsi="標楷體" w:cs="新細明體"/>
          <w:color w:val="000000"/>
          <w:kern w:val="1"/>
          <w:sz w:val="32"/>
          <w:szCs w:val="32"/>
        </w:rPr>
      </w:pPr>
      <w:r w:rsidRPr="00A21236">
        <w:rPr>
          <w:rFonts w:ascii="標楷體" w:eastAsia="標楷體" w:hAnsi="標楷體" w:cs="新細明體" w:hint="eastAsia"/>
          <w:color w:val="000000"/>
          <w:kern w:val="1"/>
          <w:sz w:val="32"/>
          <w:szCs w:val="32"/>
        </w:rPr>
        <w:t>5、為避免雙方互相挖角造成人事之紛擾，雙方同意非經對方書面同意，不得聘用「對方現職或離職未滿6個月」之員工。違反者應支付相當於該員工薪資12個月薪資總額之違約懲罰金給對方。</w:t>
      </w:r>
    </w:p>
    <w:p w:rsidR="00A21236" w:rsidRPr="00A21236" w:rsidRDefault="00A21236" w:rsidP="00A21236">
      <w:pPr>
        <w:spacing w:line="360" w:lineRule="auto"/>
        <w:ind w:left="641" w:hanging="641"/>
        <w:jc w:val="both"/>
        <w:rPr>
          <w:rFonts w:ascii="標楷體" w:eastAsia="標楷體" w:hAnsi="標楷體" w:cs="新細明體"/>
          <w:color w:val="000000"/>
          <w:kern w:val="1"/>
          <w:sz w:val="32"/>
          <w:szCs w:val="32"/>
        </w:rPr>
      </w:pPr>
      <w:r w:rsidRPr="00A21236">
        <w:rPr>
          <w:rFonts w:ascii="標楷體" w:eastAsia="標楷體" w:hAnsi="標楷體" w:cs="新細明體" w:hint="eastAsia"/>
          <w:color w:val="000000"/>
          <w:kern w:val="1"/>
          <w:sz w:val="32"/>
          <w:szCs w:val="32"/>
        </w:rPr>
        <w:t>6、雙方約定聯絡E-mail如下</w:t>
      </w:r>
    </w:p>
    <w:p w:rsidR="00A21236" w:rsidRPr="00851420" w:rsidRDefault="00A21236" w:rsidP="00A21236">
      <w:pPr>
        <w:spacing w:line="360" w:lineRule="auto"/>
        <w:ind w:left="641" w:hanging="641"/>
        <w:jc w:val="both"/>
        <w:rPr>
          <w:rFonts w:ascii="標楷體" w:eastAsia="標楷體" w:hAnsi="標楷體" w:cs="新細明體"/>
          <w:color w:val="000000"/>
          <w:kern w:val="1"/>
          <w:sz w:val="32"/>
          <w:szCs w:val="32"/>
        </w:rPr>
      </w:pPr>
      <w:r w:rsidRPr="00A21236">
        <w:rPr>
          <w:rFonts w:ascii="標楷體" w:eastAsia="標楷體" w:hAnsi="標楷體" w:cs="新細明體" w:hint="eastAsia"/>
          <w:color w:val="000000"/>
          <w:kern w:val="1"/>
          <w:sz w:val="32"/>
          <w:szCs w:val="32"/>
        </w:rPr>
        <w:t xml:space="preserve">   甲方：</w:t>
      </w:r>
      <w:r w:rsidRPr="00851420">
        <w:rPr>
          <w:rFonts w:ascii="標楷體" w:eastAsia="標楷體" w:hAnsi="標楷體" w:cs="新細明體" w:hint="eastAsia"/>
          <w:color w:val="000000"/>
          <w:kern w:val="1"/>
          <w:sz w:val="32"/>
          <w:szCs w:val="32"/>
          <w:u w:val="single"/>
        </w:rPr>
        <w:t xml:space="preserve">                       </w:t>
      </w:r>
    </w:p>
    <w:p w:rsidR="00A21236" w:rsidRPr="00851420" w:rsidRDefault="00A21236" w:rsidP="00A21236">
      <w:pPr>
        <w:spacing w:line="360" w:lineRule="auto"/>
        <w:ind w:left="641" w:hanging="641"/>
        <w:jc w:val="both"/>
        <w:rPr>
          <w:rFonts w:ascii="標楷體" w:eastAsia="標楷體" w:hAnsi="標楷體" w:cs="新細明體"/>
          <w:color w:val="000000"/>
          <w:kern w:val="1"/>
          <w:sz w:val="32"/>
          <w:szCs w:val="32"/>
          <w:u w:val="single"/>
        </w:rPr>
      </w:pPr>
      <w:r w:rsidRPr="00851420">
        <w:rPr>
          <w:rFonts w:ascii="標楷體" w:eastAsia="標楷體" w:hAnsi="標楷體" w:cs="新細明體" w:hint="eastAsia"/>
          <w:color w:val="000000"/>
          <w:kern w:val="1"/>
          <w:sz w:val="32"/>
          <w:szCs w:val="32"/>
        </w:rPr>
        <w:t xml:space="preserve">   乙方：</w:t>
      </w:r>
      <w:r w:rsidRPr="00851420">
        <w:rPr>
          <w:rFonts w:ascii="標楷體" w:eastAsia="標楷體" w:hAnsi="標楷體" w:cs="新細明體" w:hint="eastAsia"/>
          <w:color w:val="000000"/>
          <w:kern w:val="1"/>
          <w:sz w:val="32"/>
          <w:szCs w:val="32"/>
          <w:u w:val="single"/>
        </w:rPr>
        <w:t xml:space="preserve">                       </w:t>
      </w:r>
    </w:p>
    <w:p w:rsidR="001F3FFE" w:rsidRDefault="00A21236" w:rsidP="00851420">
      <w:pPr>
        <w:spacing w:line="360" w:lineRule="auto"/>
        <w:ind w:left="641" w:hanging="641"/>
        <w:jc w:val="both"/>
        <w:rPr>
          <w:rFonts w:ascii="標楷體" w:eastAsia="標楷體" w:hAnsi="標楷體" w:cs="新細明體"/>
          <w:color w:val="000000"/>
          <w:kern w:val="1"/>
          <w:sz w:val="32"/>
          <w:szCs w:val="32"/>
        </w:rPr>
      </w:pPr>
      <w:r w:rsidRPr="00A21236">
        <w:rPr>
          <w:rFonts w:ascii="標楷體" w:eastAsia="標楷體" w:hAnsi="標楷體" w:cs="新細明體" w:hint="eastAsia"/>
          <w:color w:val="000000"/>
          <w:kern w:val="1"/>
          <w:sz w:val="32"/>
          <w:szCs w:val="32"/>
        </w:rPr>
        <w:t>7、甲方負責人、連絡人、連絡電話、連絡地址及連絡之電子郵件（E-mail）有變更或異動，則甲方有通知乙方之義務，如有違反則應負遲延責任。</w:t>
      </w:r>
    </w:p>
    <w:p w:rsidR="00A21236" w:rsidRPr="00A21236" w:rsidRDefault="00A21236" w:rsidP="00A21236">
      <w:pPr>
        <w:spacing w:line="360" w:lineRule="auto"/>
        <w:ind w:left="641" w:hanging="641"/>
        <w:jc w:val="both"/>
        <w:rPr>
          <w:rFonts w:ascii="標楷體" w:eastAsia="標楷體" w:hAnsi="標楷體" w:cs="新細明體"/>
          <w:color w:val="000000"/>
          <w:kern w:val="1"/>
          <w:sz w:val="32"/>
          <w:szCs w:val="32"/>
        </w:rPr>
      </w:pPr>
      <w:r w:rsidRPr="00A21236">
        <w:rPr>
          <w:rFonts w:ascii="標楷體" w:eastAsia="標楷體" w:hAnsi="標楷體" w:cs="新細明體" w:hint="eastAsia"/>
          <w:color w:val="000000"/>
          <w:kern w:val="1"/>
          <w:sz w:val="32"/>
          <w:szCs w:val="32"/>
        </w:rPr>
        <w:t>第九條：契約租期期滿後之後續服務約定</w:t>
      </w:r>
    </w:p>
    <w:p w:rsidR="001F3FFE" w:rsidRDefault="00851420" w:rsidP="00851420">
      <w:pPr>
        <w:spacing w:line="360" w:lineRule="auto"/>
        <w:ind w:left="641" w:hanging="641"/>
        <w:jc w:val="both"/>
        <w:rPr>
          <w:rFonts w:ascii="標楷體" w:eastAsia="標楷體" w:hAnsi="標楷體" w:cs="新細明體"/>
          <w:color w:val="000000"/>
          <w:kern w:val="1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1"/>
          <w:sz w:val="32"/>
          <w:szCs w:val="32"/>
        </w:rPr>
        <w:t xml:space="preserve">    </w:t>
      </w:r>
      <w:r w:rsidR="00A21236" w:rsidRPr="00A21236">
        <w:rPr>
          <w:rFonts w:ascii="標楷體" w:eastAsia="標楷體" w:hAnsi="標楷體" w:cs="新細明體" w:hint="eastAsia"/>
          <w:color w:val="000000"/>
          <w:kern w:val="1"/>
          <w:sz w:val="32"/>
          <w:szCs w:val="32"/>
        </w:rPr>
        <w:t>乙方提供商務秘書服務，免費持續服務一個月：政府機關之信函之代收及通知，但不提供轉寄服務。其他之商務秘書服務，乙方停止服務。</w:t>
      </w:r>
    </w:p>
    <w:p w:rsidR="001F3FFE" w:rsidRPr="00851420" w:rsidRDefault="00A21236" w:rsidP="00851420">
      <w:pPr>
        <w:spacing w:line="360" w:lineRule="auto"/>
        <w:ind w:left="641" w:hanging="641"/>
        <w:jc w:val="both"/>
        <w:rPr>
          <w:rFonts w:ascii="標楷體" w:eastAsia="標楷體" w:hAnsi="標楷體" w:cs="新細明體"/>
          <w:color w:val="000000"/>
          <w:kern w:val="1"/>
          <w:sz w:val="32"/>
          <w:szCs w:val="32"/>
        </w:rPr>
      </w:pPr>
      <w:r w:rsidRPr="00A21236">
        <w:rPr>
          <w:rFonts w:ascii="標楷體" w:eastAsia="標楷體" w:hAnsi="標楷體" w:cs="新細明體" w:hint="eastAsia"/>
          <w:color w:val="000000"/>
          <w:kern w:val="1"/>
          <w:sz w:val="32"/>
          <w:szCs w:val="32"/>
        </w:rPr>
        <w:t>第十條：因甲方經營或登記之營業項目因素，若主管機關有另行要求，須提供另外一個處所或其他憑證，甲方應自行提供。</w:t>
      </w:r>
    </w:p>
    <w:p w:rsidR="007E2E14" w:rsidRDefault="00593368">
      <w:pPr>
        <w:spacing w:line="360" w:lineRule="auto"/>
        <w:ind w:left="707" w:hangingChars="221" w:hanging="707"/>
        <w:jc w:val="both"/>
        <w:rPr>
          <w:rFonts w:ascii="標楷體" w:eastAsia="標楷體" w:hAnsi="標楷體" w:cs="新細明體"/>
          <w:color w:val="000000"/>
          <w:kern w:val="1"/>
          <w:sz w:val="32"/>
          <w:szCs w:val="32"/>
        </w:rPr>
      </w:pPr>
      <w:r>
        <w:rPr>
          <w:rFonts w:ascii="標楷體" w:eastAsia="標楷體" w:hAnsi="標楷體" w:cs="新細明體"/>
          <w:color w:val="000000"/>
          <w:kern w:val="1"/>
          <w:sz w:val="32"/>
          <w:szCs w:val="32"/>
        </w:rPr>
        <w:t>第十</w:t>
      </w:r>
      <w:r>
        <w:rPr>
          <w:rFonts w:ascii="標楷體" w:eastAsia="標楷體" w:hAnsi="標楷體" w:cs="新細明體" w:hint="eastAsia"/>
          <w:color w:val="000000"/>
          <w:kern w:val="1"/>
          <w:sz w:val="32"/>
          <w:szCs w:val="32"/>
        </w:rPr>
        <w:t>一</w:t>
      </w:r>
      <w:r>
        <w:rPr>
          <w:rFonts w:ascii="標楷體" w:eastAsia="標楷體" w:hAnsi="標楷體" w:cs="新細明體"/>
          <w:color w:val="000000"/>
          <w:kern w:val="1"/>
          <w:sz w:val="32"/>
          <w:szCs w:val="32"/>
        </w:rPr>
        <w:t>條：</w:t>
      </w:r>
      <w:r>
        <w:rPr>
          <w:rFonts w:ascii="標楷體" w:eastAsia="標楷體" w:hAnsi="標楷體" w:cs="標楷體"/>
          <w:color w:val="000000"/>
          <w:sz w:val="32"/>
          <w:szCs w:val="32"/>
        </w:rPr>
        <w:t>合同契約期滿</w:t>
      </w:r>
      <w:r>
        <w:rPr>
          <w:rFonts w:ascii="標楷體" w:eastAsia="標楷體" w:hAnsi="標楷體" w:cs="新細明體"/>
          <w:color w:val="000000"/>
          <w:kern w:val="1"/>
          <w:sz w:val="32"/>
          <w:szCs w:val="32"/>
        </w:rPr>
        <w:t>，</w:t>
      </w:r>
    </w:p>
    <w:p w:rsidR="00851420" w:rsidRDefault="001F3FFE" w:rsidP="00851420">
      <w:pPr>
        <w:spacing w:line="360" w:lineRule="auto"/>
        <w:ind w:left="707" w:hangingChars="221" w:hanging="707"/>
        <w:jc w:val="both"/>
        <w:rPr>
          <w:rFonts w:ascii="標楷體" w:eastAsia="標楷體" w:hAnsi="標楷體" w:cs="新細明體"/>
          <w:color w:val="000000"/>
          <w:kern w:val="1"/>
          <w:sz w:val="32"/>
          <w:szCs w:val="32"/>
        </w:rPr>
      </w:pPr>
      <w:r>
        <w:rPr>
          <w:rFonts w:ascii="新細明體" w:hAnsi="新細明體" w:cs="新細明體" w:hint="eastAsia"/>
          <w:color w:val="000000"/>
          <w:kern w:val="1"/>
          <w:sz w:val="32"/>
          <w:szCs w:val="32"/>
        </w:rPr>
        <w:t xml:space="preserve">     </w:t>
      </w:r>
      <w:r w:rsidR="00593368">
        <w:rPr>
          <w:rFonts w:ascii="新細明體" w:hAnsi="新細明體" w:cs="新細明體" w:hint="eastAsia"/>
          <w:color w:val="000000"/>
          <w:kern w:val="1"/>
          <w:sz w:val="32"/>
          <w:szCs w:val="32"/>
        </w:rPr>
        <w:t>□</w:t>
      </w:r>
      <w:r w:rsidR="00593368">
        <w:rPr>
          <w:rFonts w:ascii="標楷體" w:eastAsia="標楷體" w:hAnsi="標楷體" w:cs="新細明體"/>
          <w:color w:val="000000"/>
          <w:kern w:val="1"/>
          <w:sz w:val="32"/>
          <w:szCs w:val="32"/>
        </w:rPr>
        <w:t>雙方另行續約</w:t>
      </w:r>
      <w:r w:rsidR="007E2E14">
        <w:rPr>
          <w:rFonts w:ascii="標楷體" w:eastAsia="標楷體" w:hAnsi="標楷體" w:cs="新細明體"/>
          <w:color w:val="000000"/>
          <w:kern w:val="1"/>
          <w:sz w:val="32"/>
          <w:szCs w:val="32"/>
        </w:rPr>
        <w:t xml:space="preserve">           </w:t>
      </w:r>
      <w:r w:rsidR="00593368">
        <w:rPr>
          <w:rFonts w:ascii="新細明體" w:hAnsi="新細明體" w:cs="新細明體" w:hint="eastAsia"/>
          <w:color w:val="000000"/>
          <w:kern w:val="1"/>
          <w:sz w:val="32"/>
          <w:szCs w:val="32"/>
        </w:rPr>
        <w:t>□</w:t>
      </w:r>
      <w:r w:rsidR="00593368">
        <w:rPr>
          <w:rFonts w:ascii="標楷體" w:eastAsia="標楷體" w:hAnsi="標楷體" w:cs="新細明體" w:hint="eastAsia"/>
          <w:color w:val="000000"/>
          <w:kern w:val="1"/>
          <w:sz w:val="32"/>
          <w:szCs w:val="32"/>
        </w:rPr>
        <w:t>本契約期間再延長一年</w:t>
      </w:r>
      <w:r w:rsidR="00593368">
        <w:rPr>
          <w:rFonts w:ascii="標楷體" w:eastAsia="標楷體" w:hAnsi="標楷體" w:cs="新細明體"/>
          <w:color w:val="000000"/>
          <w:kern w:val="1"/>
          <w:sz w:val="32"/>
          <w:szCs w:val="32"/>
        </w:rPr>
        <w:t>。</w:t>
      </w:r>
    </w:p>
    <w:p w:rsidR="0070590E" w:rsidRPr="0070590E" w:rsidRDefault="0070590E" w:rsidP="00851420">
      <w:pPr>
        <w:spacing w:line="360" w:lineRule="auto"/>
        <w:ind w:left="707" w:hangingChars="221" w:hanging="707"/>
        <w:jc w:val="both"/>
        <w:rPr>
          <w:rFonts w:ascii="標楷體" w:eastAsia="標楷體" w:hAnsi="標楷體" w:cs="新細明體"/>
          <w:color w:val="000000"/>
          <w:kern w:val="1"/>
          <w:sz w:val="32"/>
          <w:szCs w:val="32"/>
        </w:rPr>
      </w:pPr>
      <w:r w:rsidRPr="0070590E">
        <w:rPr>
          <w:rFonts w:ascii="標楷體" w:eastAsia="標楷體" w:hAnsi="標楷體" w:cs="新細明體" w:hint="eastAsia"/>
          <w:kern w:val="1"/>
          <w:sz w:val="32"/>
          <w:szCs w:val="32"/>
        </w:rPr>
        <w:t>第十二條：甲方公司租用本地址，甲方有下列情形，乙方可逕行解約：</w:t>
      </w:r>
    </w:p>
    <w:p w:rsidR="0070590E" w:rsidRPr="0070590E" w:rsidRDefault="0070590E" w:rsidP="0070590E">
      <w:pPr>
        <w:spacing w:line="360" w:lineRule="auto"/>
        <w:ind w:leftChars="213" w:left="426"/>
        <w:jc w:val="both"/>
        <w:rPr>
          <w:rFonts w:ascii="標楷體" w:eastAsia="標楷體" w:hAnsi="標楷體" w:cs="新細明體"/>
          <w:kern w:val="1"/>
          <w:sz w:val="32"/>
          <w:szCs w:val="32"/>
        </w:rPr>
      </w:pPr>
      <w:r w:rsidRPr="0070590E">
        <w:rPr>
          <w:rFonts w:ascii="標楷體" w:eastAsia="標楷體" w:hAnsi="標楷體" w:cs="新細明體" w:hint="eastAsia"/>
          <w:kern w:val="1"/>
          <w:sz w:val="32"/>
          <w:szCs w:val="32"/>
        </w:rPr>
        <w:t>1、累積留抵稅額過高(以稅務管區人員認定為依據)</w:t>
      </w:r>
    </w:p>
    <w:p w:rsidR="0070590E" w:rsidRPr="0070590E" w:rsidRDefault="0070590E" w:rsidP="0070590E">
      <w:pPr>
        <w:spacing w:line="360" w:lineRule="auto"/>
        <w:ind w:leftChars="213" w:left="426"/>
        <w:jc w:val="both"/>
        <w:rPr>
          <w:rFonts w:ascii="標楷體" w:eastAsia="標楷體" w:hAnsi="標楷體" w:cs="新細明體"/>
          <w:kern w:val="1"/>
          <w:sz w:val="32"/>
          <w:szCs w:val="32"/>
        </w:rPr>
      </w:pPr>
      <w:r w:rsidRPr="0070590E">
        <w:rPr>
          <w:rFonts w:ascii="標楷體" w:eastAsia="標楷體" w:hAnsi="標楷體" w:cs="新細明體" w:hint="eastAsia"/>
          <w:kern w:val="1"/>
          <w:sz w:val="32"/>
          <w:szCs w:val="32"/>
        </w:rPr>
        <w:t>2、有稅務異常或稅務糾紛情形</w:t>
      </w:r>
    </w:p>
    <w:p w:rsidR="0070590E" w:rsidRPr="0070590E" w:rsidRDefault="0070590E" w:rsidP="001F3FFE">
      <w:pPr>
        <w:spacing w:line="360" w:lineRule="auto"/>
        <w:ind w:leftChars="213" w:left="426"/>
        <w:jc w:val="both"/>
        <w:rPr>
          <w:rFonts w:ascii="標楷體" w:eastAsia="標楷體" w:hAnsi="標楷體" w:cs="新細明體"/>
          <w:kern w:val="1"/>
          <w:sz w:val="32"/>
          <w:szCs w:val="32"/>
        </w:rPr>
      </w:pPr>
      <w:r w:rsidRPr="0070590E">
        <w:rPr>
          <w:rFonts w:ascii="標楷體" w:eastAsia="標楷體" w:hAnsi="標楷體" w:cs="新細明體" w:hint="eastAsia"/>
          <w:kern w:val="1"/>
          <w:sz w:val="32"/>
          <w:szCs w:val="32"/>
        </w:rPr>
        <w:t>3、外銷</w:t>
      </w:r>
      <w:r>
        <w:rPr>
          <w:rFonts w:ascii="標楷體" w:eastAsia="標楷體" w:hAnsi="標楷體" w:cs="新細明體" w:hint="eastAsia"/>
          <w:kern w:val="1"/>
          <w:sz w:val="32"/>
          <w:szCs w:val="32"/>
        </w:rPr>
        <w:t>有退稅之情形</w:t>
      </w:r>
    </w:p>
    <w:p w:rsidR="0070590E" w:rsidRPr="0070590E" w:rsidRDefault="0070590E" w:rsidP="00851420">
      <w:pPr>
        <w:spacing w:line="360" w:lineRule="auto"/>
        <w:ind w:leftChars="71" w:left="993" w:hangingChars="266" w:hanging="851"/>
        <w:jc w:val="both"/>
        <w:rPr>
          <w:rFonts w:ascii="標楷體" w:eastAsia="標楷體" w:hAnsi="標楷體" w:cs="新細明體"/>
          <w:kern w:val="1"/>
          <w:sz w:val="32"/>
          <w:szCs w:val="32"/>
        </w:rPr>
      </w:pPr>
      <w:r w:rsidRPr="0070590E">
        <w:rPr>
          <w:rFonts w:ascii="標楷體" w:eastAsia="標楷體" w:hAnsi="標楷體" w:cs="新細明體" w:hint="eastAsia"/>
          <w:kern w:val="1"/>
          <w:sz w:val="32"/>
          <w:szCs w:val="32"/>
        </w:rPr>
        <w:t>立契約書人</w:t>
      </w:r>
    </w:p>
    <w:p w:rsidR="0070590E" w:rsidRPr="0070590E" w:rsidRDefault="0070590E" w:rsidP="00851420">
      <w:pPr>
        <w:spacing w:line="360" w:lineRule="auto"/>
        <w:ind w:leftChars="71" w:left="993" w:hangingChars="266" w:hanging="851"/>
        <w:jc w:val="both"/>
        <w:rPr>
          <w:rFonts w:ascii="標楷體" w:eastAsia="標楷體" w:hAnsi="標楷體" w:cs="新細明體"/>
          <w:kern w:val="1"/>
          <w:sz w:val="32"/>
          <w:szCs w:val="32"/>
        </w:rPr>
      </w:pPr>
      <w:r w:rsidRPr="0070590E">
        <w:rPr>
          <w:rFonts w:ascii="標楷體" w:eastAsia="標楷體" w:hAnsi="標楷體" w:cs="新細明體" w:hint="eastAsia"/>
          <w:kern w:val="1"/>
          <w:sz w:val="32"/>
          <w:szCs w:val="32"/>
        </w:rPr>
        <w:t>甲方：</w:t>
      </w:r>
    </w:p>
    <w:p w:rsidR="0070590E" w:rsidRPr="0070590E" w:rsidRDefault="0070590E" w:rsidP="00851420">
      <w:pPr>
        <w:spacing w:line="360" w:lineRule="auto"/>
        <w:ind w:leftChars="71" w:left="993" w:hangingChars="266" w:hanging="851"/>
        <w:jc w:val="both"/>
        <w:rPr>
          <w:rFonts w:ascii="標楷體" w:eastAsia="標楷體" w:hAnsi="標楷體" w:cs="新細明體"/>
          <w:kern w:val="1"/>
          <w:sz w:val="32"/>
          <w:szCs w:val="32"/>
        </w:rPr>
      </w:pPr>
      <w:r w:rsidRPr="0070590E">
        <w:rPr>
          <w:rFonts w:ascii="標楷體" w:eastAsia="標楷體" w:hAnsi="標楷體" w:cs="新細明體" w:hint="eastAsia"/>
          <w:kern w:val="1"/>
          <w:sz w:val="32"/>
          <w:szCs w:val="32"/>
        </w:rPr>
        <w:t>統一編號：</w:t>
      </w:r>
    </w:p>
    <w:p w:rsidR="0070590E" w:rsidRPr="0070590E" w:rsidRDefault="0070590E" w:rsidP="00851420">
      <w:pPr>
        <w:spacing w:line="360" w:lineRule="auto"/>
        <w:ind w:leftChars="71" w:left="993" w:hangingChars="266" w:hanging="851"/>
        <w:jc w:val="both"/>
        <w:rPr>
          <w:rFonts w:ascii="標楷體" w:eastAsia="標楷體" w:hAnsi="標楷體" w:cs="新細明體"/>
          <w:kern w:val="1"/>
          <w:sz w:val="32"/>
          <w:szCs w:val="32"/>
        </w:rPr>
      </w:pPr>
      <w:r w:rsidRPr="0070590E">
        <w:rPr>
          <w:rFonts w:ascii="標楷體" w:eastAsia="標楷體" w:hAnsi="標楷體" w:cs="新細明體" w:hint="eastAsia"/>
          <w:kern w:val="1"/>
          <w:sz w:val="32"/>
          <w:szCs w:val="32"/>
        </w:rPr>
        <w:t xml:space="preserve">負責人兼連帶保證人: </w:t>
      </w:r>
    </w:p>
    <w:p w:rsidR="0070590E" w:rsidRPr="0070590E" w:rsidRDefault="0070590E" w:rsidP="00851420">
      <w:pPr>
        <w:spacing w:line="360" w:lineRule="auto"/>
        <w:ind w:leftChars="71" w:left="993" w:hangingChars="266" w:hanging="851"/>
        <w:jc w:val="both"/>
        <w:rPr>
          <w:rFonts w:ascii="標楷體" w:eastAsia="標楷體" w:hAnsi="標楷體" w:cs="新細明體"/>
          <w:kern w:val="1"/>
          <w:sz w:val="32"/>
          <w:szCs w:val="32"/>
        </w:rPr>
      </w:pPr>
      <w:r w:rsidRPr="0070590E">
        <w:rPr>
          <w:rFonts w:ascii="標楷體" w:eastAsia="標楷體" w:hAnsi="標楷體" w:cs="新細明體" w:hint="eastAsia"/>
          <w:kern w:val="1"/>
          <w:sz w:val="32"/>
          <w:szCs w:val="32"/>
        </w:rPr>
        <w:t>負責人身分證字號：</w:t>
      </w:r>
    </w:p>
    <w:p w:rsidR="0070590E" w:rsidRPr="0070590E" w:rsidRDefault="0070590E" w:rsidP="00851420">
      <w:pPr>
        <w:spacing w:line="360" w:lineRule="auto"/>
        <w:ind w:leftChars="71" w:left="993" w:hangingChars="266" w:hanging="851"/>
        <w:jc w:val="both"/>
        <w:rPr>
          <w:rFonts w:ascii="標楷體" w:eastAsia="標楷體" w:hAnsi="標楷體" w:cs="新細明體"/>
          <w:kern w:val="1"/>
          <w:sz w:val="32"/>
          <w:szCs w:val="32"/>
        </w:rPr>
      </w:pPr>
      <w:r w:rsidRPr="0070590E">
        <w:rPr>
          <w:rFonts w:ascii="標楷體" w:eastAsia="標楷體" w:hAnsi="標楷體" w:cs="新細明體" w:hint="eastAsia"/>
          <w:kern w:val="1"/>
          <w:sz w:val="32"/>
          <w:szCs w:val="32"/>
        </w:rPr>
        <w:t>乙方：台北城堡資產管理有限公司</w:t>
      </w:r>
    </w:p>
    <w:p w:rsidR="0070590E" w:rsidRPr="0070590E" w:rsidRDefault="0070590E" w:rsidP="00851420">
      <w:pPr>
        <w:spacing w:line="360" w:lineRule="auto"/>
        <w:ind w:leftChars="71" w:left="993" w:hangingChars="266" w:hanging="851"/>
        <w:jc w:val="both"/>
        <w:rPr>
          <w:rFonts w:ascii="標楷體" w:eastAsia="標楷體" w:hAnsi="標楷體" w:cs="新細明體"/>
          <w:kern w:val="1"/>
          <w:sz w:val="32"/>
          <w:szCs w:val="32"/>
        </w:rPr>
      </w:pPr>
      <w:r w:rsidRPr="0070590E">
        <w:rPr>
          <w:rFonts w:ascii="標楷體" w:eastAsia="標楷體" w:hAnsi="標楷體" w:cs="新細明體" w:hint="eastAsia"/>
          <w:kern w:val="1"/>
          <w:sz w:val="32"/>
          <w:szCs w:val="32"/>
        </w:rPr>
        <w:t>統一編號：28680210</w:t>
      </w:r>
    </w:p>
    <w:p w:rsidR="0070590E" w:rsidRPr="0070590E" w:rsidRDefault="0070590E" w:rsidP="00851420">
      <w:pPr>
        <w:spacing w:line="360" w:lineRule="auto"/>
        <w:ind w:leftChars="71" w:left="993" w:hangingChars="266" w:hanging="851"/>
        <w:jc w:val="both"/>
        <w:rPr>
          <w:rFonts w:ascii="標楷體" w:eastAsia="標楷體" w:hAnsi="標楷體" w:cs="新細明體"/>
          <w:kern w:val="1"/>
          <w:sz w:val="32"/>
          <w:szCs w:val="32"/>
        </w:rPr>
      </w:pPr>
      <w:r w:rsidRPr="0070590E">
        <w:rPr>
          <w:rFonts w:ascii="標楷體" w:eastAsia="標楷體" w:hAnsi="標楷體" w:cs="新細明體" w:hint="eastAsia"/>
          <w:kern w:val="1"/>
          <w:sz w:val="32"/>
          <w:szCs w:val="32"/>
        </w:rPr>
        <w:t xml:space="preserve">負責人： 汪鳳娟 </w:t>
      </w:r>
    </w:p>
    <w:p w:rsidR="0070590E" w:rsidRPr="0070590E" w:rsidRDefault="0070590E" w:rsidP="0070590E">
      <w:pPr>
        <w:spacing w:line="360" w:lineRule="auto"/>
        <w:ind w:leftChars="-308" w:left="994" w:hangingChars="503" w:hanging="1610"/>
        <w:jc w:val="both"/>
        <w:rPr>
          <w:rFonts w:ascii="標楷體" w:eastAsia="標楷體" w:hAnsi="標楷體" w:cs="新細明體"/>
          <w:kern w:val="1"/>
          <w:sz w:val="32"/>
          <w:szCs w:val="32"/>
        </w:rPr>
      </w:pPr>
    </w:p>
    <w:p w:rsidR="00593368" w:rsidRDefault="0070590E" w:rsidP="001F3FFE">
      <w:pPr>
        <w:spacing w:line="360" w:lineRule="auto"/>
        <w:jc w:val="distribute"/>
      </w:pPr>
      <w:r w:rsidRPr="0070590E">
        <w:rPr>
          <w:rFonts w:ascii="標楷體" w:eastAsia="標楷體" w:hAnsi="標楷體" w:cs="新細明體" w:hint="eastAsia"/>
          <w:kern w:val="1"/>
          <w:sz w:val="32"/>
          <w:szCs w:val="32"/>
        </w:rPr>
        <w:t>民國   年   月    日</w:t>
      </w:r>
    </w:p>
    <w:sectPr w:rsidR="00593368">
      <w:footerReference w:type="default" r:id="rId9"/>
      <w:pgSz w:w="11906" w:h="16838"/>
      <w:pgMar w:top="850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7BF" w:rsidRDefault="003D67BF" w:rsidP="00AD6380">
      <w:pPr>
        <w:spacing w:line="240" w:lineRule="auto"/>
      </w:pPr>
      <w:r>
        <w:separator/>
      </w:r>
    </w:p>
  </w:endnote>
  <w:endnote w:type="continuationSeparator" w:id="0">
    <w:p w:rsidR="003D67BF" w:rsidRDefault="003D67BF" w:rsidP="00AD63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53780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E2E14" w:rsidRDefault="007E2E14">
            <w:pPr>
              <w:pStyle w:val="aa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67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67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2E14" w:rsidRDefault="007E2E1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7BF" w:rsidRDefault="003D67BF" w:rsidP="00AD6380">
      <w:pPr>
        <w:spacing w:line="240" w:lineRule="auto"/>
      </w:pPr>
      <w:r>
        <w:separator/>
      </w:r>
    </w:p>
  </w:footnote>
  <w:footnote w:type="continuationSeparator" w:id="0">
    <w:p w:rsidR="003D67BF" w:rsidRDefault="003D67BF" w:rsidP="00AD63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55BCA37E"/>
    <w:lvl w:ilvl="0">
      <w:start w:val="1"/>
      <w:numFmt w:val="decimal"/>
      <w:lvlText w:val="%1、"/>
      <w:lvlJc w:val="left"/>
      <w:pPr>
        <w:tabs>
          <w:tab w:val="num" w:pos="0"/>
        </w:tabs>
        <w:ind w:left="720" w:hanging="720"/>
      </w:pPr>
      <w:rPr>
        <w:rFonts w:ascii="標楷體" w:eastAsia="標楷體" w:hAnsi="標楷體" w:cs="標楷體"/>
        <w:b/>
        <w:bCs/>
        <w:i w:val="0"/>
        <w:sz w:val="32"/>
        <w:szCs w:val="32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6C5E82"/>
    <w:multiLevelType w:val="hybridMultilevel"/>
    <w:tmpl w:val="299C8C94"/>
    <w:lvl w:ilvl="0" w:tplc="42261FC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9A60F1F"/>
    <w:multiLevelType w:val="multilevel"/>
    <w:tmpl w:val="59A60F1F"/>
    <w:lvl w:ilvl="0">
      <w:start w:val="1"/>
      <w:numFmt w:val="bullet"/>
      <w:lvlText w:val=""/>
      <w:lvlJc w:val="left"/>
      <w:pPr>
        <w:ind w:left="1047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A1E25B0"/>
    <w:multiLevelType w:val="singleLevel"/>
    <w:tmpl w:val="5A1E25B0"/>
    <w:lvl w:ilvl="0">
      <w:start w:val="1"/>
      <w:numFmt w:val="decimal"/>
      <w:suff w:val="space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CAA"/>
    <w:rsid w:val="000538FC"/>
    <w:rsid w:val="00075F83"/>
    <w:rsid w:val="000A614E"/>
    <w:rsid w:val="00106ED6"/>
    <w:rsid w:val="00172A27"/>
    <w:rsid w:val="001F3FFE"/>
    <w:rsid w:val="001F7ECE"/>
    <w:rsid w:val="00215367"/>
    <w:rsid w:val="002341F9"/>
    <w:rsid w:val="002C2B47"/>
    <w:rsid w:val="002E3006"/>
    <w:rsid w:val="002F7612"/>
    <w:rsid w:val="003138AC"/>
    <w:rsid w:val="0032706B"/>
    <w:rsid w:val="003426E5"/>
    <w:rsid w:val="00365E2B"/>
    <w:rsid w:val="00377EAC"/>
    <w:rsid w:val="003D67BF"/>
    <w:rsid w:val="0041480B"/>
    <w:rsid w:val="00437947"/>
    <w:rsid w:val="004B600C"/>
    <w:rsid w:val="004D7938"/>
    <w:rsid w:val="0058462E"/>
    <w:rsid w:val="00593368"/>
    <w:rsid w:val="00641ABE"/>
    <w:rsid w:val="006C1FBF"/>
    <w:rsid w:val="006C5ABB"/>
    <w:rsid w:val="0070590E"/>
    <w:rsid w:val="00780387"/>
    <w:rsid w:val="007B6868"/>
    <w:rsid w:val="007E2E14"/>
    <w:rsid w:val="007E38FE"/>
    <w:rsid w:val="0082380E"/>
    <w:rsid w:val="00845C8E"/>
    <w:rsid w:val="00851420"/>
    <w:rsid w:val="00851819"/>
    <w:rsid w:val="009B5ADD"/>
    <w:rsid w:val="009F3DE4"/>
    <w:rsid w:val="00A21236"/>
    <w:rsid w:val="00AD6380"/>
    <w:rsid w:val="00BA1C48"/>
    <w:rsid w:val="00BD3BAB"/>
    <w:rsid w:val="00BF475A"/>
    <w:rsid w:val="00C144AA"/>
    <w:rsid w:val="00C82D20"/>
    <w:rsid w:val="00CA544B"/>
    <w:rsid w:val="00D4138D"/>
    <w:rsid w:val="00D50627"/>
    <w:rsid w:val="00D55F30"/>
    <w:rsid w:val="00DC7090"/>
    <w:rsid w:val="00E8777A"/>
    <w:rsid w:val="00E93FED"/>
    <w:rsid w:val="00EA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semiHidden="0" w:uiPriority="0" w:unhideWhenUsed="0" w:qFormat="1"/>
    <w:lsdException w:name="List" w:semiHidden="0" w:uiPriority="0" w:unhideWhenUsed="0"/>
    <w:lsdException w:name="Title" w:semiHidden="0" w:uiPriority="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216" w:lineRule="auto"/>
    </w:pPr>
  </w:style>
  <w:style w:type="paragraph" w:styleId="1">
    <w:name w:val="heading 1"/>
    <w:basedOn w:val="a0"/>
    <w:next w:val="a1"/>
    <w:qFormat/>
    <w:pPr>
      <w:tabs>
        <w:tab w:val="left" w:pos="432"/>
      </w:tabs>
      <w:spacing w:before="240" w:after="120"/>
      <w:ind w:left="432" w:hanging="432"/>
      <w:outlineLvl w:val="0"/>
    </w:pPr>
    <w:rPr>
      <w:sz w:val="36"/>
      <w:szCs w:val="36"/>
    </w:rPr>
  </w:style>
  <w:style w:type="paragraph" w:styleId="2">
    <w:name w:val="heading 2"/>
    <w:basedOn w:val="a0"/>
    <w:next w:val="a1"/>
    <w:qFormat/>
    <w:pPr>
      <w:tabs>
        <w:tab w:val="left" w:pos="576"/>
      </w:tabs>
      <w:spacing w:before="200" w:after="120"/>
      <w:ind w:left="576" w:hanging="576"/>
      <w:outlineLvl w:val="1"/>
    </w:pPr>
    <w:rPr>
      <w:sz w:val="32"/>
      <w:szCs w:val="32"/>
    </w:rPr>
  </w:style>
  <w:style w:type="paragraph" w:styleId="3">
    <w:name w:val="heading 3"/>
    <w:basedOn w:val="a0"/>
    <w:next w:val="a1"/>
    <w:qFormat/>
    <w:pPr>
      <w:tabs>
        <w:tab w:val="left" w:pos="720"/>
      </w:tabs>
      <w:spacing w:before="140" w:after="120"/>
      <w:ind w:left="720" w:hanging="720"/>
      <w:outlineLvl w:val="2"/>
    </w:pPr>
    <w:rPr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6z7">
    <w:name w:val="WW8Num6z7"/>
  </w:style>
  <w:style w:type="character" w:customStyle="1" w:styleId="WW8Num6z5">
    <w:name w:val="WW8Num6z5"/>
  </w:style>
  <w:style w:type="character" w:customStyle="1" w:styleId="WW8Num8z4">
    <w:name w:val="WW8Num8z4"/>
  </w:style>
  <w:style w:type="character" w:customStyle="1" w:styleId="WW8Num6z6">
    <w:name w:val="WW8Num6z6"/>
  </w:style>
  <w:style w:type="character" w:customStyle="1" w:styleId="WW8Num5z3">
    <w:name w:val="WW8Num5z3"/>
  </w:style>
  <w:style w:type="character" w:customStyle="1" w:styleId="WW8Num8z0">
    <w:name w:val="WW8Num8z0"/>
  </w:style>
  <w:style w:type="character" w:customStyle="1" w:styleId="WW8Num8z6">
    <w:name w:val="WW8Num8z6"/>
  </w:style>
  <w:style w:type="character" w:customStyle="1" w:styleId="WW8Num8z3">
    <w:name w:val="WW8Num8z3"/>
  </w:style>
  <w:style w:type="character" w:customStyle="1" w:styleId="WW8Num7z0">
    <w:name w:val="WW8Num7z0"/>
  </w:style>
  <w:style w:type="character" w:customStyle="1" w:styleId="WW8Num6z8">
    <w:name w:val="WW8Num6z8"/>
  </w:style>
  <w:style w:type="character" w:customStyle="1" w:styleId="WW-">
    <w:name w:val="WW-預設段落字型"/>
  </w:style>
  <w:style w:type="character" w:customStyle="1" w:styleId="WW8Num8z1">
    <w:name w:val="WW8Num8z1"/>
  </w:style>
  <w:style w:type="character" w:customStyle="1" w:styleId="WW8Num5z4">
    <w:name w:val="WW8Num5z4"/>
  </w:style>
  <w:style w:type="character" w:customStyle="1" w:styleId="WW8Num6z4">
    <w:name w:val="WW8Num6z4"/>
  </w:style>
  <w:style w:type="character" w:customStyle="1" w:styleId="a5">
    <w:name w:val="頁尾 字元"/>
    <w:rPr>
      <w:rFonts w:eastAsia="新細明體"/>
    </w:rPr>
  </w:style>
  <w:style w:type="character" w:customStyle="1" w:styleId="WW8Num8z7">
    <w:name w:val="WW8Num8z7"/>
  </w:style>
  <w:style w:type="character" w:customStyle="1" w:styleId="10">
    <w:name w:val="默认段落字体1"/>
  </w:style>
  <w:style w:type="character" w:customStyle="1" w:styleId="WW8Num3z0">
    <w:name w:val="WW8Num3z0"/>
    <w:rPr>
      <w:rFonts w:ascii="標楷體" w:eastAsia="標楷體" w:hAnsi="標楷體" w:cs="標楷體"/>
      <w:b/>
      <w:color w:val="0D0D0D"/>
      <w:kern w:val="1"/>
      <w:sz w:val="32"/>
      <w:szCs w:val="32"/>
    </w:rPr>
  </w:style>
  <w:style w:type="character" w:customStyle="1" w:styleId="WW8Num8z8">
    <w:name w:val="WW8Num8z8"/>
  </w:style>
  <w:style w:type="character" w:customStyle="1" w:styleId="WW8Num6z3">
    <w:name w:val="WW8Num6z3"/>
  </w:style>
  <w:style w:type="character" w:customStyle="1" w:styleId="WW8Num5z2">
    <w:name w:val="WW8Num5z2"/>
  </w:style>
  <w:style w:type="character" w:customStyle="1" w:styleId="WW-1">
    <w:name w:val="WW-預設段落字型1"/>
  </w:style>
  <w:style w:type="character" w:customStyle="1" w:styleId="WW8Num1z0">
    <w:name w:val="WW8Num1z0"/>
    <w:rPr>
      <w:rFonts w:ascii="標楷體" w:eastAsia="標楷體" w:hAnsi="標楷體" w:cs="標楷體"/>
      <w:b/>
      <w:bCs/>
      <w:sz w:val="32"/>
      <w:szCs w:val="32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5z6">
    <w:name w:val="WW8Num5z6"/>
  </w:style>
  <w:style w:type="character" w:customStyle="1" w:styleId="WW8Num6z2">
    <w:name w:val="WW8Num6z2"/>
  </w:style>
  <w:style w:type="character" w:customStyle="1" w:styleId="WW8Num5z5">
    <w:name w:val="WW8Num5z5"/>
  </w:style>
  <w:style w:type="character" w:customStyle="1" w:styleId="WW8Num8z2">
    <w:name w:val="WW8Num8z2"/>
  </w:style>
  <w:style w:type="character" w:customStyle="1" w:styleId="WW8Num8z5">
    <w:name w:val="WW8Num8z5"/>
  </w:style>
  <w:style w:type="character" w:styleId="a6">
    <w:name w:val="Hyperlink"/>
    <w:uiPriority w:val="99"/>
    <w:unhideWhenUsed/>
    <w:rPr>
      <w:color w:val="0000FF"/>
      <w:u w:val="single"/>
    </w:rPr>
  </w:style>
  <w:style w:type="character" w:customStyle="1" w:styleId="WW8Num5z7">
    <w:name w:val="WW8Num5z7"/>
  </w:style>
  <w:style w:type="character" w:customStyle="1" w:styleId="WW8Num4z0">
    <w:name w:val="WW8Num4z0"/>
    <w:rPr>
      <w:rFonts w:ascii="標楷體" w:eastAsia="標楷體" w:hAnsi="標楷體" w:cs="標楷體"/>
      <w:b/>
      <w:sz w:val="32"/>
      <w:szCs w:val="32"/>
    </w:rPr>
  </w:style>
  <w:style w:type="character" w:customStyle="1" w:styleId="WW8Num2z0">
    <w:name w:val="WW8Num2z0"/>
    <w:rPr>
      <w:rFonts w:ascii="標楷體" w:eastAsia="標楷體" w:hAnsi="標楷體" w:cs="標楷體"/>
      <w:b/>
      <w:sz w:val="32"/>
      <w:szCs w:val="32"/>
    </w:rPr>
  </w:style>
  <w:style w:type="character" w:customStyle="1" w:styleId="WW8Num5z8">
    <w:name w:val="WW8Num5z8"/>
  </w:style>
  <w:style w:type="character" w:customStyle="1" w:styleId="WW8Num5z1">
    <w:name w:val="WW8Num5z1"/>
  </w:style>
  <w:style w:type="character" w:customStyle="1" w:styleId="a7">
    <w:name w:val="頁首 字元"/>
    <w:rPr>
      <w:rFonts w:eastAsia="新細明體"/>
    </w:rPr>
  </w:style>
  <w:style w:type="character" w:customStyle="1" w:styleId="WW8Num5z0">
    <w:name w:val="WW8Num5z0"/>
  </w:style>
  <w:style w:type="paragraph" w:styleId="a8">
    <w:name w:val="List"/>
    <w:basedOn w:val="a1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</w:pPr>
  </w:style>
  <w:style w:type="paragraph" w:styleId="ab">
    <w:name w:val="header"/>
    <w:basedOn w:val="a"/>
    <w:link w:val="Char0"/>
    <w:uiPriority w:val="99"/>
    <w:pPr>
      <w:tabs>
        <w:tab w:val="center" w:pos="4153"/>
        <w:tab w:val="right" w:pos="8306"/>
      </w:tabs>
      <w:snapToGrid w:val="0"/>
    </w:pPr>
  </w:style>
  <w:style w:type="paragraph" w:customStyle="1" w:styleId="ac">
    <w:name w:val="引言"/>
    <w:basedOn w:val="a"/>
    <w:pPr>
      <w:spacing w:after="283"/>
      <w:ind w:left="567" w:right="567"/>
    </w:pPr>
  </w:style>
  <w:style w:type="paragraph" w:styleId="a1">
    <w:name w:val="Body Text"/>
    <w:basedOn w:val="a"/>
    <w:pPr>
      <w:spacing w:after="140" w:line="288" w:lineRule="auto"/>
    </w:pPr>
  </w:style>
  <w:style w:type="paragraph" w:styleId="a0">
    <w:name w:val="Title"/>
    <w:next w:val="a1"/>
    <w:qFormat/>
    <w:pPr>
      <w:jc w:val="center"/>
    </w:pPr>
    <w:rPr>
      <w:b/>
      <w:bCs/>
      <w:sz w:val="56"/>
      <w:szCs w:val="56"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Subtitle"/>
    <w:basedOn w:val="a0"/>
    <w:next w:val="a1"/>
    <w:qFormat/>
    <w:pPr>
      <w:spacing w:before="60" w:after="120"/>
    </w:pPr>
    <w:rPr>
      <w:sz w:val="36"/>
      <w:szCs w:val="36"/>
    </w:rPr>
  </w:style>
  <w:style w:type="paragraph" w:customStyle="1" w:styleId="WW-0">
    <w:name w:val="WW-標號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List Paragraph"/>
    <w:basedOn w:val="a"/>
    <w:qFormat/>
    <w:pPr>
      <w:ind w:left="480"/>
    </w:pPr>
  </w:style>
  <w:style w:type="paragraph" w:customStyle="1" w:styleId="af0">
    <w:name w:val="索引"/>
    <w:basedOn w:val="a"/>
    <w:pPr>
      <w:suppressLineNumbers/>
    </w:pPr>
    <w:rPr>
      <w:rFonts w:cs="Mangal"/>
    </w:rPr>
  </w:style>
  <w:style w:type="paragraph" w:customStyle="1" w:styleId="11">
    <w:name w:val="题注1"/>
    <w:basedOn w:val="a"/>
    <w:pPr>
      <w:suppressLineNumbers/>
      <w:spacing w:before="120" w:after="120"/>
    </w:pPr>
  </w:style>
  <w:style w:type="paragraph" w:customStyle="1" w:styleId="WW-10">
    <w:name w:val="WW-標號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1">
    <w:name w:val="標籤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Char0">
    <w:name w:val="页眉 Char"/>
    <w:basedOn w:val="a2"/>
    <w:link w:val="ab"/>
    <w:uiPriority w:val="99"/>
    <w:rsid w:val="007E2E14"/>
  </w:style>
  <w:style w:type="paragraph" w:styleId="af2">
    <w:name w:val="Balloon Text"/>
    <w:basedOn w:val="a"/>
    <w:link w:val="Char1"/>
    <w:uiPriority w:val="99"/>
    <w:semiHidden/>
    <w:unhideWhenUsed/>
    <w:rsid w:val="007E2E1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2"/>
    <w:link w:val="af2"/>
    <w:uiPriority w:val="99"/>
    <w:semiHidden/>
    <w:rsid w:val="007E2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页脚 Char"/>
    <w:basedOn w:val="a2"/>
    <w:link w:val="aa"/>
    <w:uiPriority w:val="99"/>
    <w:rsid w:val="007E2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semiHidden="0" w:uiPriority="0" w:unhideWhenUsed="0" w:qFormat="1"/>
    <w:lsdException w:name="List" w:semiHidden="0" w:uiPriority="0" w:unhideWhenUsed="0"/>
    <w:lsdException w:name="Title" w:semiHidden="0" w:uiPriority="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216" w:lineRule="auto"/>
    </w:pPr>
  </w:style>
  <w:style w:type="paragraph" w:styleId="1">
    <w:name w:val="heading 1"/>
    <w:basedOn w:val="a0"/>
    <w:next w:val="a1"/>
    <w:qFormat/>
    <w:pPr>
      <w:tabs>
        <w:tab w:val="left" w:pos="432"/>
      </w:tabs>
      <w:spacing w:before="240" w:after="120"/>
      <w:ind w:left="432" w:hanging="432"/>
      <w:outlineLvl w:val="0"/>
    </w:pPr>
    <w:rPr>
      <w:sz w:val="36"/>
      <w:szCs w:val="36"/>
    </w:rPr>
  </w:style>
  <w:style w:type="paragraph" w:styleId="2">
    <w:name w:val="heading 2"/>
    <w:basedOn w:val="a0"/>
    <w:next w:val="a1"/>
    <w:qFormat/>
    <w:pPr>
      <w:tabs>
        <w:tab w:val="left" w:pos="576"/>
      </w:tabs>
      <w:spacing w:before="200" w:after="120"/>
      <w:ind w:left="576" w:hanging="576"/>
      <w:outlineLvl w:val="1"/>
    </w:pPr>
    <w:rPr>
      <w:sz w:val="32"/>
      <w:szCs w:val="32"/>
    </w:rPr>
  </w:style>
  <w:style w:type="paragraph" w:styleId="3">
    <w:name w:val="heading 3"/>
    <w:basedOn w:val="a0"/>
    <w:next w:val="a1"/>
    <w:qFormat/>
    <w:pPr>
      <w:tabs>
        <w:tab w:val="left" w:pos="720"/>
      </w:tabs>
      <w:spacing w:before="140" w:after="120"/>
      <w:ind w:left="720" w:hanging="720"/>
      <w:outlineLvl w:val="2"/>
    </w:pPr>
    <w:rPr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6z7">
    <w:name w:val="WW8Num6z7"/>
  </w:style>
  <w:style w:type="character" w:customStyle="1" w:styleId="WW8Num6z5">
    <w:name w:val="WW8Num6z5"/>
  </w:style>
  <w:style w:type="character" w:customStyle="1" w:styleId="WW8Num8z4">
    <w:name w:val="WW8Num8z4"/>
  </w:style>
  <w:style w:type="character" w:customStyle="1" w:styleId="WW8Num6z6">
    <w:name w:val="WW8Num6z6"/>
  </w:style>
  <w:style w:type="character" w:customStyle="1" w:styleId="WW8Num5z3">
    <w:name w:val="WW8Num5z3"/>
  </w:style>
  <w:style w:type="character" w:customStyle="1" w:styleId="WW8Num8z0">
    <w:name w:val="WW8Num8z0"/>
  </w:style>
  <w:style w:type="character" w:customStyle="1" w:styleId="WW8Num8z6">
    <w:name w:val="WW8Num8z6"/>
  </w:style>
  <w:style w:type="character" w:customStyle="1" w:styleId="WW8Num8z3">
    <w:name w:val="WW8Num8z3"/>
  </w:style>
  <w:style w:type="character" w:customStyle="1" w:styleId="WW8Num7z0">
    <w:name w:val="WW8Num7z0"/>
  </w:style>
  <w:style w:type="character" w:customStyle="1" w:styleId="WW8Num6z8">
    <w:name w:val="WW8Num6z8"/>
  </w:style>
  <w:style w:type="character" w:customStyle="1" w:styleId="WW-">
    <w:name w:val="WW-預設段落字型"/>
  </w:style>
  <w:style w:type="character" w:customStyle="1" w:styleId="WW8Num8z1">
    <w:name w:val="WW8Num8z1"/>
  </w:style>
  <w:style w:type="character" w:customStyle="1" w:styleId="WW8Num5z4">
    <w:name w:val="WW8Num5z4"/>
  </w:style>
  <w:style w:type="character" w:customStyle="1" w:styleId="WW8Num6z4">
    <w:name w:val="WW8Num6z4"/>
  </w:style>
  <w:style w:type="character" w:customStyle="1" w:styleId="a5">
    <w:name w:val="頁尾 字元"/>
    <w:rPr>
      <w:rFonts w:eastAsia="新細明體"/>
    </w:rPr>
  </w:style>
  <w:style w:type="character" w:customStyle="1" w:styleId="WW8Num8z7">
    <w:name w:val="WW8Num8z7"/>
  </w:style>
  <w:style w:type="character" w:customStyle="1" w:styleId="10">
    <w:name w:val="默认段落字体1"/>
  </w:style>
  <w:style w:type="character" w:customStyle="1" w:styleId="WW8Num3z0">
    <w:name w:val="WW8Num3z0"/>
    <w:rPr>
      <w:rFonts w:ascii="標楷體" w:eastAsia="標楷體" w:hAnsi="標楷體" w:cs="標楷體"/>
      <w:b/>
      <w:color w:val="0D0D0D"/>
      <w:kern w:val="1"/>
      <w:sz w:val="32"/>
      <w:szCs w:val="32"/>
    </w:rPr>
  </w:style>
  <w:style w:type="character" w:customStyle="1" w:styleId="WW8Num8z8">
    <w:name w:val="WW8Num8z8"/>
  </w:style>
  <w:style w:type="character" w:customStyle="1" w:styleId="WW8Num6z3">
    <w:name w:val="WW8Num6z3"/>
  </w:style>
  <w:style w:type="character" w:customStyle="1" w:styleId="WW8Num5z2">
    <w:name w:val="WW8Num5z2"/>
  </w:style>
  <w:style w:type="character" w:customStyle="1" w:styleId="WW-1">
    <w:name w:val="WW-預設段落字型1"/>
  </w:style>
  <w:style w:type="character" w:customStyle="1" w:styleId="WW8Num1z0">
    <w:name w:val="WW8Num1z0"/>
    <w:rPr>
      <w:rFonts w:ascii="標楷體" w:eastAsia="標楷體" w:hAnsi="標楷體" w:cs="標楷體"/>
      <w:b/>
      <w:bCs/>
      <w:sz w:val="32"/>
      <w:szCs w:val="32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5z6">
    <w:name w:val="WW8Num5z6"/>
  </w:style>
  <w:style w:type="character" w:customStyle="1" w:styleId="WW8Num6z2">
    <w:name w:val="WW8Num6z2"/>
  </w:style>
  <w:style w:type="character" w:customStyle="1" w:styleId="WW8Num5z5">
    <w:name w:val="WW8Num5z5"/>
  </w:style>
  <w:style w:type="character" w:customStyle="1" w:styleId="WW8Num8z2">
    <w:name w:val="WW8Num8z2"/>
  </w:style>
  <w:style w:type="character" w:customStyle="1" w:styleId="WW8Num8z5">
    <w:name w:val="WW8Num8z5"/>
  </w:style>
  <w:style w:type="character" w:styleId="a6">
    <w:name w:val="Hyperlink"/>
    <w:uiPriority w:val="99"/>
    <w:unhideWhenUsed/>
    <w:rPr>
      <w:color w:val="0000FF"/>
      <w:u w:val="single"/>
    </w:rPr>
  </w:style>
  <w:style w:type="character" w:customStyle="1" w:styleId="WW8Num5z7">
    <w:name w:val="WW8Num5z7"/>
  </w:style>
  <w:style w:type="character" w:customStyle="1" w:styleId="WW8Num4z0">
    <w:name w:val="WW8Num4z0"/>
    <w:rPr>
      <w:rFonts w:ascii="標楷體" w:eastAsia="標楷體" w:hAnsi="標楷體" w:cs="標楷體"/>
      <w:b/>
      <w:sz w:val="32"/>
      <w:szCs w:val="32"/>
    </w:rPr>
  </w:style>
  <w:style w:type="character" w:customStyle="1" w:styleId="WW8Num2z0">
    <w:name w:val="WW8Num2z0"/>
    <w:rPr>
      <w:rFonts w:ascii="標楷體" w:eastAsia="標楷體" w:hAnsi="標楷體" w:cs="標楷體"/>
      <w:b/>
      <w:sz w:val="32"/>
      <w:szCs w:val="32"/>
    </w:rPr>
  </w:style>
  <w:style w:type="character" w:customStyle="1" w:styleId="WW8Num5z8">
    <w:name w:val="WW8Num5z8"/>
  </w:style>
  <w:style w:type="character" w:customStyle="1" w:styleId="WW8Num5z1">
    <w:name w:val="WW8Num5z1"/>
  </w:style>
  <w:style w:type="character" w:customStyle="1" w:styleId="a7">
    <w:name w:val="頁首 字元"/>
    <w:rPr>
      <w:rFonts w:eastAsia="新細明體"/>
    </w:rPr>
  </w:style>
  <w:style w:type="character" w:customStyle="1" w:styleId="WW8Num5z0">
    <w:name w:val="WW8Num5z0"/>
  </w:style>
  <w:style w:type="paragraph" w:styleId="a8">
    <w:name w:val="List"/>
    <w:basedOn w:val="a1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</w:pPr>
  </w:style>
  <w:style w:type="paragraph" w:styleId="ab">
    <w:name w:val="header"/>
    <w:basedOn w:val="a"/>
    <w:link w:val="Char0"/>
    <w:uiPriority w:val="99"/>
    <w:pPr>
      <w:tabs>
        <w:tab w:val="center" w:pos="4153"/>
        <w:tab w:val="right" w:pos="8306"/>
      </w:tabs>
      <w:snapToGrid w:val="0"/>
    </w:pPr>
  </w:style>
  <w:style w:type="paragraph" w:customStyle="1" w:styleId="ac">
    <w:name w:val="引言"/>
    <w:basedOn w:val="a"/>
    <w:pPr>
      <w:spacing w:after="283"/>
      <w:ind w:left="567" w:right="567"/>
    </w:pPr>
  </w:style>
  <w:style w:type="paragraph" w:styleId="a1">
    <w:name w:val="Body Text"/>
    <w:basedOn w:val="a"/>
    <w:pPr>
      <w:spacing w:after="140" w:line="288" w:lineRule="auto"/>
    </w:pPr>
  </w:style>
  <w:style w:type="paragraph" w:styleId="a0">
    <w:name w:val="Title"/>
    <w:next w:val="a1"/>
    <w:qFormat/>
    <w:pPr>
      <w:jc w:val="center"/>
    </w:pPr>
    <w:rPr>
      <w:b/>
      <w:bCs/>
      <w:sz w:val="56"/>
      <w:szCs w:val="56"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Subtitle"/>
    <w:basedOn w:val="a0"/>
    <w:next w:val="a1"/>
    <w:qFormat/>
    <w:pPr>
      <w:spacing w:before="60" w:after="120"/>
    </w:pPr>
    <w:rPr>
      <w:sz w:val="36"/>
      <w:szCs w:val="36"/>
    </w:rPr>
  </w:style>
  <w:style w:type="paragraph" w:customStyle="1" w:styleId="WW-0">
    <w:name w:val="WW-標號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List Paragraph"/>
    <w:basedOn w:val="a"/>
    <w:qFormat/>
    <w:pPr>
      <w:ind w:left="480"/>
    </w:pPr>
  </w:style>
  <w:style w:type="paragraph" w:customStyle="1" w:styleId="af0">
    <w:name w:val="索引"/>
    <w:basedOn w:val="a"/>
    <w:pPr>
      <w:suppressLineNumbers/>
    </w:pPr>
    <w:rPr>
      <w:rFonts w:cs="Mangal"/>
    </w:rPr>
  </w:style>
  <w:style w:type="paragraph" w:customStyle="1" w:styleId="11">
    <w:name w:val="题注1"/>
    <w:basedOn w:val="a"/>
    <w:pPr>
      <w:suppressLineNumbers/>
      <w:spacing w:before="120" w:after="120"/>
    </w:pPr>
  </w:style>
  <w:style w:type="paragraph" w:customStyle="1" w:styleId="WW-10">
    <w:name w:val="WW-標號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1">
    <w:name w:val="標籤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Char0">
    <w:name w:val="页眉 Char"/>
    <w:basedOn w:val="a2"/>
    <w:link w:val="ab"/>
    <w:uiPriority w:val="99"/>
    <w:rsid w:val="007E2E14"/>
  </w:style>
  <w:style w:type="paragraph" w:styleId="af2">
    <w:name w:val="Balloon Text"/>
    <w:basedOn w:val="a"/>
    <w:link w:val="Char1"/>
    <w:uiPriority w:val="99"/>
    <w:semiHidden/>
    <w:unhideWhenUsed/>
    <w:rsid w:val="007E2E1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2"/>
    <w:link w:val="af2"/>
    <w:uiPriority w:val="99"/>
    <w:semiHidden/>
    <w:rsid w:val="007E2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页脚 Char"/>
    <w:basedOn w:val="a2"/>
    <w:link w:val="aa"/>
    <w:uiPriority w:val="99"/>
    <w:rsid w:val="007E2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84406-1473-4DBB-9E2C-13070B93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398</Words>
  <Characters>2270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Company/>
  <LinksUpToDate>false</LinksUpToDate>
  <CharactersWithSpaces>2663</CharactersWithSpaces>
  <SharedDoc>false</SharedDoc>
  <HLinks>
    <vt:vector size="6" baseType="variant">
      <vt:variant>
        <vt:i4>3604484</vt:i4>
      </vt:variant>
      <vt:variant>
        <vt:i4>0</vt:i4>
      </vt:variant>
      <vt:variant>
        <vt:i4>0</vt:i4>
      </vt:variant>
      <vt:variant>
        <vt:i4>5</vt:i4>
      </vt:variant>
      <vt:variant>
        <vt:lpwstr>mailto:tcbc.tc@tcbc.com.tw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租賃及服務契約書</dc:title>
  <dc:creator>Microsoft Office User</dc:creator>
  <cp:lastModifiedBy>PC</cp:lastModifiedBy>
  <cp:revision>3</cp:revision>
  <cp:lastPrinted>2024-01-19T03:03:00Z</cp:lastPrinted>
  <dcterms:created xsi:type="dcterms:W3CDTF">2024-01-19T03:04:00Z</dcterms:created>
  <dcterms:modified xsi:type="dcterms:W3CDTF">2024-01-19T03:12:00Z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